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4F94" w:rsidRPr="00074F94" w:rsidRDefault="00074F94" w:rsidP="00074F94">
      <w:pPr>
        <w:jc w:val="center"/>
        <w:rPr>
          <w:rFonts w:ascii="Tahoma" w:hAnsi="Tahoma" w:cs="Tahoma"/>
          <w:b/>
          <w:sz w:val="96"/>
        </w:rPr>
      </w:pPr>
      <w:r w:rsidRPr="00074F94">
        <w:rPr>
          <w:rFonts w:ascii="Tahoma" w:hAnsi="Tahoma" w:cs="Tahoma"/>
          <w:b/>
          <w:sz w:val="96"/>
        </w:rPr>
        <w:t xml:space="preserve">Κυανή Ακτή </w:t>
      </w:r>
    </w:p>
    <w:p w:rsidR="00074F94" w:rsidRPr="00074F94" w:rsidRDefault="00074F94" w:rsidP="00074F94">
      <w:pPr>
        <w:jc w:val="center"/>
        <w:rPr>
          <w:rFonts w:ascii="Tahoma" w:hAnsi="Tahoma" w:cs="Tahoma"/>
          <w:b/>
          <w:sz w:val="44"/>
        </w:rPr>
      </w:pPr>
      <w:r w:rsidRPr="00074F94">
        <w:rPr>
          <w:rFonts w:ascii="Tahoma" w:hAnsi="Tahoma" w:cs="Tahoma"/>
          <w:b/>
          <w:sz w:val="44"/>
        </w:rPr>
        <w:t>Δ</w:t>
      </w:r>
      <w:r w:rsidR="00D5604A">
        <w:rPr>
          <w:rFonts w:ascii="Tahoma" w:hAnsi="Tahoma" w:cs="Tahoma"/>
          <w:b/>
          <w:sz w:val="44"/>
        </w:rPr>
        <w:t>ιάρκεια</w:t>
      </w:r>
      <w:r w:rsidRPr="00074F94">
        <w:rPr>
          <w:rFonts w:ascii="Tahoma" w:hAnsi="Tahoma" w:cs="Tahoma"/>
          <w:b/>
          <w:sz w:val="44"/>
        </w:rPr>
        <w:t>:5 ημέρες</w:t>
      </w:r>
    </w:p>
    <w:p w:rsidR="00074F94" w:rsidRPr="00074F94" w:rsidRDefault="00074F94" w:rsidP="00074F94">
      <w:pPr>
        <w:jc w:val="center"/>
        <w:rPr>
          <w:rFonts w:ascii="Tahoma" w:hAnsi="Tahoma" w:cs="Tahoma"/>
          <w:b/>
          <w:sz w:val="44"/>
        </w:rPr>
      </w:pPr>
      <w:r w:rsidRPr="00074F94">
        <w:rPr>
          <w:rFonts w:ascii="Tahoma" w:hAnsi="Tahoma" w:cs="Tahoma"/>
          <w:b/>
          <w:sz w:val="44"/>
        </w:rPr>
        <w:t>Αναχώρηση:</w:t>
      </w:r>
      <w:r w:rsidRPr="00074F94">
        <w:rPr>
          <w:rFonts w:ascii="Tahoma" w:hAnsi="Tahoma" w:cs="Tahoma"/>
          <w:sz w:val="44"/>
        </w:rPr>
        <w:t xml:space="preserve"> </w:t>
      </w:r>
      <w:r w:rsidRPr="00074F94">
        <w:rPr>
          <w:rFonts w:ascii="Tahoma" w:hAnsi="Tahoma" w:cs="Tahoma"/>
          <w:b/>
          <w:sz w:val="44"/>
        </w:rPr>
        <w:t>11/11</w:t>
      </w:r>
      <w:r w:rsidR="00D44F79">
        <w:rPr>
          <w:rFonts w:ascii="Tahoma" w:hAnsi="Tahoma" w:cs="Tahoma"/>
          <w:b/>
          <w:sz w:val="44"/>
        </w:rPr>
        <w:t>/26</w:t>
      </w:r>
    </w:p>
    <w:p w:rsidR="00074F94" w:rsidRPr="00074F94" w:rsidRDefault="00074F94" w:rsidP="00074F94">
      <w:pPr>
        <w:rPr>
          <w:rFonts w:ascii="Tahoma" w:hAnsi="Tahoma" w:cs="Tahoma"/>
          <w:sz w:val="22"/>
        </w:rPr>
      </w:pPr>
    </w:p>
    <w:p w:rsidR="00815263" w:rsidRDefault="00815263" w:rsidP="00074F94">
      <w:pPr>
        <w:rPr>
          <w:rFonts w:ascii="Tahoma" w:hAnsi="Tahoma" w:cs="Tahoma"/>
          <w:b/>
        </w:rPr>
      </w:pPr>
    </w:p>
    <w:p w:rsidR="00815263" w:rsidRDefault="00815263" w:rsidP="00074F94">
      <w:pPr>
        <w:rPr>
          <w:rFonts w:ascii="Tahoma" w:hAnsi="Tahoma" w:cs="Tahoma"/>
          <w:b/>
        </w:rPr>
      </w:pPr>
    </w:p>
    <w:p w:rsidR="00074F94" w:rsidRPr="00074F94" w:rsidRDefault="00074F94" w:rsidP="00074F94">
      <w:pPr>
        <w:rPr>
          <w:rFonts w:ascii="Tahoma" w:hAnsi="Tahoma" w:cs="Tahoma"/>
          <w:b/>
        </w:rPr>
      </w:pPr>
      <w:r w:rsidRPr="00074F94">
        <w:rPr>
          <w:rFonts w:ascii="Tahoma" w:hAnsi="Tahoma" w:cs="Tahoma"/>
          <w:b/>
        </w:rPr>
        <w:t>1η μέρα: Η</w:t>
      </w:r>
      <w:r w:rsidR="00D86CCA">
        <w:rPr>
          <w:rFonts w:ascii="Tahoma" w:hAnsi="Tahoma" w:cs="Tahoma"/>
          <w:b/>
        </w:rPr>
        <w:t>ΡΑΚΛΕΙΟ</w:t>
      </w:r>
      <w:r w:rsidRPr="00074F94">
        <w:rPr>
          <w:rFonts w:ascii="Tahoma" w:hAnsi="Tahoma" w:cs="Tahoma"/>
          <w:b/>
        </w:rPr>
        <w:t xml:space="preserve"> – </w:t>
      </w:r>
      <w:r w:rsidR="0036269F">
        <w:rPr>
          <w:rFonts w:ascii="Tahoma" w:hAnsi="Tahoma" w:cs="Tahoma"/>
          <w:b/>
        </w:rPr>
        <w:t xml:space="preserve">ΑΘΗΝΑ - </w:t>
      </w:r>
      <w:r w:rsidRPr="00074F94">
        <w:rPr>
          <w:rFonts w:ascii="Tahoma" w:hAnsi="Tahoma" w:cs="Tahoma"/>
          <w:b/>
        </w:rPr>
        <w:t>Ν</w:t>
      </w:r>
      <w:r w:rsidR="00D86CCA">
        <w:rPr>
          <w:rFonts w:ascii="Tahoma" w:hAnsi="Tahoma" w:cs="Tahoma"/>
          <w:b/>
        </w:rPr>
        <w:t>ΙΚΑΙΑ</w:t>
      </w:r>
    </w:p>
    <w:p w:rsidR="00074F94" w:rsidRPr="00074F94" w:rsidRDefault="00074F94" w:rsidP="00074F94">
      <w:pPr>
        <w:rPr>
          <w:rFonts w:ascii="Tahoma" w:hAnsi="Tahoma" w:cs="Tahoma"/>
        </w:rPr>
      </w:pPr>
      <w:r w:rsidRPr="00074F94">
        <w:rPr>
          <w:rFonts w:ascii="Tahoma" w:hAnsi="Tahoma" w:cs="Tahoma"/>
        </w:rPr>
        <w:t xml:space="preserve">Συγκέντρωση στο αεροδρόμιο και πτήση για τη Νίκαια μέσω Αθηνών. Άφιξη στην Νίκαια, τακτοποίηση στο ξενοδοχείο και πρώτη γνωριμία με την πόλη. Διανυκτέρευση. </w:t>
      </w:r>
    </w:p>
    <w:p w:rsidR="00074F94" w:rsidRPr="00703577" w:rsidRDefault="00703577" w:rsidP="00074F94">
      <w:pPr>
        <w:rPr>
          <w:rFonts w:ascii="Tahoma" w:hAnsi="Tahoma" w:cs="Tahoma"/>
          <w:b/>
          <w:lang w:val="en-US"/>
        </w:rPr>
      </w:pPr>
      <w:r>
        <w:rPr>
          <w:rFonts w:ascii="Tahoma" w:hAnsi="Tahoma" w:cs="Tahoma"/>
          <w:b/>
        </w:rPr>
        <w:tab/>
      </w:r>
    </w:p>
    <w:p w:rsidR="00074F94" w:rsidRPr="00074F94" w:rsidRDefault="00074F94" w:rsidP="00074F94">
      <w:pPr>
        <w:rPr>
          <w:rFonts w:ascii="Tahoma" w:hAnsi="Tahoma" w:cs="Tahoma"/>
          <w:b/>
        </w:rPr>
      </w:pPr>
      <w:r w:rsidRPr="00074F94">
        <w:rPr>
          <w:rFonts w:ascii="Tahoma" w:hAnsi="Tahoma" w:cs="Tahoma"/>
          <w:b/>
        </w:rPr>
        <w:t xml:space="preserve">2η ημέρα: </w:t>
      </w:r>
      <w:r w:rsidR="00D86CCA">
        <w:rPr>
          <w:rFonts w:ascii="Tahoma" w:hAnsi="Tahoma" w:cs="Tahoma"/>
          <w:b/>
        </w:rPr>
        <w:t>ΣΑΝ ΠΟΛ ΝΤΕ ΒΑΝΣ</w:t>
      </w:r>
      <w:r w:rsidRPr="00074F94">
        <w:rPr>
          <w:rFonts w:ascii="Tahoma" w:hAnsi="Tahoma" w:cs="Tahoma"/>
          <w:b/>
        </w:rPr>
        <w:t xml:space="preserve"> - Ν</w:t>
      </w:r>
      <w:r w:rsidR="00D86CCA">
        <w:rPr>
          <w:rFonts w:ascii="Tahoma" w:hAnsi="Tahoma" w:cs="Tahoma"/>
          <w:b/>
        </w:rPr>
        <w:t>ΙΚΑΙΑ</w:t>
      </w:r>
    </w:p>
    <w:p w:rsidR="00074F94" w:rsidRPr="00074F94" w:rsidRDefault="00074F94" w:rsidP="00074F94">
      <w:pPr>
        <w:rPr>
          <w:rFonts w:ascii="Tahoma" w:hAnsi="Tahoma" w:cs="Tahoma"/>
        </w:rPr>
      </w:pPr>
      <w:r w:rsidRPr="00074F94">
        <w:rPr>
          <w:rFonts w:ascii="Tahoma" w:hAnsi="Tahoma" w:cs="Tahoma"/>
        </w:rPr>
        <w:t xml:space="preserve">Πρωινό στο ξενοδοχείο. Αναχώρηση για το γραφικό, μεσαιωνικό χωριό Σαν Πολ Ντε Βανς, που ενέπνευσε πλήθος ζωγράφων, συγγραφέων και ποιητών. Περιπλανηθείτε στα γραφικά καλντερίμια του, γεμάτα από μουσεία και γκαλερί και ανακαλύψτε τη γοητεία του. Συνεχίζουμε για την Νίκαια και ξεκινάμε την περιήγησή μας από την Παλιά Πόλη, με τα κομψά κτίρια στις αποχρώσεις της ώχρας, την αγορά των λουλουδιών, το Νομαρχιακό Μέγαρο άλλοτε βασιλικό παλάτι, την πανέμορφη μπαρόκ εκκλησία </w:t>
      </w:r>
      <w:r w:rsidRPr="00074F94">
        <w:rPr>
          <w:rFonts w:ascii="Tahoma" w:hAnsi="Tahoma" w:cs="Tahoma"/>
          <w:lang w:val="en-US"/>
        </w:rPr>
        <w:t>Chapelle</w:t>
      </w:r>
      <w:r w:rsidRPr="00074F94">
        <w:rPr>
          <w:rFonts w:ascii="Tahoma" w:hAnsi="Tahoma" w:cs="Tahoma"/>
        </w:rPr>
        <w:t xml:space="preserve"> </w:t>
      </w:r>
      <w:r w:rsidRPr="00074F94">
        <w:rPr>
          <w:rFonts w:ascii="Tahoma" w:hAnsi="Tahoma" w:cs="Tahoma"/>
          <w:lang w:val="en-US"/>
        </w:rPr>
        <w:t>De</w:t>
      </w:r>
      <w:r w:rsidRPr="00074F94">
        <w:rPr>
          <w:rFonts w:ascii="Tahoma" w:hAnsi="Tahoma" w:cs="Tahoma"/>
        </w:rPr>
        <w:t xml:space="preserve"> </w:t>
      </w:r>
      <w:r w:rsidRPr="00074F94">
        <w:rPr>
          <w:rFonts w:ascii="Tahoma" w:hAnsi="Tahoma" w:cs="Tahoma"/>
          <w:lang w:val="en-US"/>
        </w:rPr>
        <w:t>La</w:t>
      </w:r>
      <w:r w:rsidRPr="00074F94">
        <w:rPr>
          <w:rFonts w:ascii="Tahoma" w:hAnsi="Tahoma" w:cs="Tahoma"/>
        </w:rPr>
        <w:t xml:space="preserve"> </w:t>
      </w:r>
      <w:r w:rsidRPr="00074F94">
        <w:rPr>
          <w:rFonts w:ascii="Tahoma" w:hAnsi="Tahoma" w:cs="Tahoma"/>
          <w:lang w:val="en-US"/>
        </w:rPr>
        <w:t>Misericorde</w:t>
      </w:r>
      <w:r w:rsidRPr="00074F94">
        <w:rPr>
          <w:rFonts w:ascii="Tahoma" w:hAnsi="Tahoma" w:cs="Tahoma"/>
        </w:rPr>
        <w:t xml:space="preserve">, την πλατεία </w:t>
      </w:r>
      <w:r w:rsidRPr="00074F94">
        <w:rPr>
          <w:rFonts w:ascii="Tahoma" w:hAnsi="Tahoma" w:cs="Tahoma"/>
          <w:lang w:val="en-US"/>
        </w:rPr>
        <w:t>Rosetti</w:t>
      </w:r>
      <w:r w:rsidRPr="00074F94">
        <w:rPr>
          <w:rFonts w:ascii="Tahoma" w:hAnsi="Tahoma" w:cs="Tahoma"/>
        </w:rPr>
        <w:t xml:space="preserve"> με τον Καθεδρικό Ναό, το μέγαρο της Δικαιοσύνης και την Όπερα. Συνεχίζουμε με τη διάσημη πλατεία Μασενά, αφιερωμένη στον ομώνυμο στρατηγό και ολοκληρώνουμε τον περίπατό μας στην οδό Ζαν Μεντεσάν, τον πιο εμπορικό δρόμο της πόλης, όπου βρίσκεται η Νοτρ Νταμ, ναός - μικρογραφία της Παναγίας των Παρισίων. Χρόνος ελεύθερος. Επιστροφή στο ξενοδοχείο μας. Διανυκτέρευση. </w:t>
      </w:r>
    </w:p>
    <w:p w:rsidR="00074F94" w:rsidRDefault="00074F94" w:rsidP="00074F94">
      <w:pPr>
        <w:rPr>
          <w:rFonts w:ascii="Tahoma" w:hAnsi="Tahoma" w:cs="Tahoma"/>
          <w:b/>
        </w:rPr>
      </w:pPr>
    </w:p>
    <w:p w:rsidR="00074F94" w:rsidRPr="00074F94" w:rsidRDefault="00074F94" w:rsidP="00074F94">
      <w:pPr>
        <w:rPr>
          <w:rFonts w:ascii="Tahoma" w:hAnsi="Tahoma" w:cs="Tahoma"/>
          <w:b/>
        </w:rPr>
      </w:pPr>
      <w:r w:rsidRPr="00074F94">
        <w:rPr>
          <w:rFonts w:ascii="Tahoma" w:hAnsi="Tahoma" w:cs="Tahoma"/>
          <w:b/>
        </w:rPr>
        <w:t>3</w:t>
      </w:r>
      <w:r w:rsidR="00D86CCA">
        <w:rPr>
          <w:rFonts w:ascii="Tahoma" w:hAnsi="Tahoma" w:cs="Tahoma"/>
          <w:b/>
        </w:rPr>
        <w:t>η μέρα: ΕΖ</w:t>
      </w:r>
      <w:r w:rsidRPr="00074F94">
        <w:rPr>
          <w:rFonts w:ascii="Tahoma" w:hAnsi="Tahoma" w:cs="Tahoma"/>
          <w:b/>
        </w:rPr>
        <w:t xml:space="preserve"> - Μ</w:t>
      </w:r>
      <w:r w:rsidR="00D86CCA">
        <w:rPr>
          <w:rFonts w:ascii="Tahoma" w:hAnsi="Tahoma" w:cs="Tahoma"/>
          <w:b/>
        </w:rPr>
        <w:t>ΟΝΑΚΟ</w:t>
      </w:r>
      <w:r w:rsidRPr="00074F94">
        <w:rPr>
          <w:rFonts w:ascii="Tahoma" w:hAnsi="Tahoma" w:cs="Tahoma"/>
          <w:b/>
        </w:rPr>
        <w:t xml:space="preserve"> </w:t>
      </w:r>
      <w:r w:rsidR="00D86CCA">
        <w:rPr>
          <w:rFonts w:ascii="Tahoma" w:hAnsi="Tahoma" w:cs="Tahoma"/>
          <w:b/>
        </w:rPr>
        <w:t>–</w:t>
      </w:r>
      <w:r w:rsidRPr="00074F94">
        <w:rPr>
          <w:rFonts w:ascii="Tahoma" w:hAnsi="Tahoma" w:cs="Tahoma"/>
          <w:b/>
        </w:rPr>
        <w:t xml:space="preserve"> Μ</w:t>
      </w:r>
      <w:r w:rsidR="00D86CCA">
        <w:rPr>
          <w:rFonts w:ascii="Tahoma" w:hAnsi="Tahoma" w:cs="Tahoma"/>
          <w:b/>
        </w:rPr>
        <w:t>ΟΝΤΕ</w:t>
      </w:r>
      <w:r w:rsidRPr="00074F94">
        <w:rPr>
          <w:rFonts w:ascii="Tahoma" w:hAnsi="Tahoma" w:cs="Tahoma"/>
          <w:b/>
        </w:rPr>
        <w:t xml:space="preserve"> Κ</w:t>
      </w:r>
      <w:r w:rsidR="00D86CCA">
        <w:rPr>
          <w:rFonts w:ascii="Tahoma" w:hAnsi="Tahoma" w:cs="Tahoma"/>
          <w:b/>
        </w:rPr>
        <w:t>ΑΡΛΟ</w:t>
      </w:r>
    </w:p>
    <w:p w:rsidR="00074F94" w:rsidRPr="00074F94" w:rsidRDefault="00074F94" w:rsidP="00074F94">
      <w:pPr>
        <w:rPr>
          <w:rFonts w:ascii="Tahoma" w:hAnsi="Tahoma" w:cs="Tahoma"/>
        </w:rPr>
      </w:pPr>
      <w:r w:rsidRPr="00074F94">
        <w:rPr>
          <w:rFonts w:ascii="Tahoma" w:hAnsi="Tahoma" w:cs="Tahoma"/>
        </w:rPr>
        <w:t>Πρωινό στο ξενοδοχείο. Αναχώρηση για τη μεσαιωνική Εζ, «σκαρφαλωμένη» σε έναν απότομο λόφο με πανέμορφη θέα, όπου θα επισκεφθούμε το Μουσείο-εργαστήριο παραγωγής αρωμάτων «</w:t>
      </w:r>
      <w:r w:rsidRPr="00074F94">
        <w:rPr>
          <w:rFonts w:ascii="Tahoma" w:hAnsi="Tahoma" w:cs="Tahoma"/>
          <w:lang w:val="en-US"/>
        </w:rPr>
        <w:t>Fragonard</w:t>
      </w:r>
      <w:r w:rsidRPr="00074F94">
        <w:rPr>
          <w:rFonts w:ascii="Tahoma" w:hAnsi="Tahoma" w:cs="Tahoma"/>
        </w:rPr>
        <w:t xml:space="preserve">». Συνεχίζουμε για το Πριγκιπάτο του Μονακό, με το Παλάτι των Μονεγάσκων με τις εκπληκτικές τοιχογραφίες, τον επιβλητικό Καθεδρικό Ναό της Παναγίας και το Ωκεανογραφικό Μουσείο. Χρόνος ελεύθερος στο ιστορικό κέντρο της πόλης. Τέλος, θα επισκεφθούμε τη διάσημη συνοικία Μόντε Κάρλο, με το διεθνώς γνωστό καζίνο. Επιστροφή στο ξενοδοχείο μας στην Νίκαια. Διανυκτέρευση. </w:t>
      </w:r>
    </w:p>
    <w:p w:rsidR="00074F94" w:rsidRDefault="00074F94" w:rsidP="00074F94">
      <w:pPr>
        <w:rPr>
          <w:rFonts w:ascii="Tahoma" w:hAnsi="Tahoma" w:cs="Tahoma"/>
          <w:b/>
        </w:rPr>
      </w:pPr>
    </w:p>
    <w:p w:rsidR="00074F94" w:rsidRPr="00074F94" w:rsidRDefault="00074F94" w:rsidP="00074F94">
      <w:pPr>
        <w:rPr>
          <w:rFonts w:ascii="Tahoma" w:hAnsi="Tahoma" w:cs="Tahoma"/>
          <w:b/>
        </w:rPr>
      </w:pPr>
      <w:r w:rsidRPr="00074F94">
        <w:rPr>
          <w:rFonts w:ascii="Tahoma" w:hAnsi="Tahoma" w:cs="Tahoma"/>
          <w:b/>
        </w:rPr>
        <w:t>4η ημέρα: Κ</w:t>
      </w:r>
      <w:r w:rsidR="00D86CCA">
        <w:rPr>
          <w:rFonts w:ascii="Tahoma" w:hAnsi="Tahoma" w:cs="Tahoma"/>
          <w:b/>
        </w:rPr>
        <w:t>ΑΝΝΕΣ</w:t>
      </w:r>
      <w:r w:rsidRPr="00074F94">
        <w:rPr>
          <w:rFonts w:ascii="Tahoma" w:hAnsi="Tahoma" w:cs="Tahoma"/>
          <w:b/>
        </w:rPr>
        <w:t xml:space="preserve"> - Α</w:t>
      </w:r>
      <w:r w:rsidR="00D86CCA">
        <w:rPr>
          <w:rFonts w:ascii="Tahoma" w:hAnsi="Tahoma" w:cs="Tahoma"/>
          <w:b/>
        </w:rPr>
        <w:t>ΝΤΙΜΠ</w:t>
      </w:r>
    </w:p>
    <w:p w:rsidR="00074F94" w:rsidRPr="00074F94" w:rsidRDefault="00074F94" w:rsidP="00074F94">
      <w:pPr>
        <w:rPr>
          <w:rFonts w:ascii="Tahoma" w:hAnsi="Tahoma" w:cs="Tahoma"/>
        </w:rPr>
      </w:pPr>
      <w:r w:rsidRPr="00074F94">
        <w:rPr>
          <w:rFonts w:ascii="Tahoma" w:hAnsi="Tahoma" w:cs="Tahoma"/>
        </w:rPr>
        <w:t>Πρωινό και αναχώρηση για την αδιαμφισβήτητη «βασίλισσα» της Κυανής Ακτής, τις Κάννες, με τη θρυλική Κρουαζέτ, την παραλιακή λεωφόρο με τους φοίνικες, τις πλαζ, τα ξενοδοχεία της Belle Époque, τις πανάκριβες μπουτίκ, το Καζίνο, το Δημαρχείο και το Μέγαρο του Κινηματογραφικού Φεστιβάλ. Συνεχίζουμε για την παραθαλάσσια Αντίμπ που ιδρύθηκε τον 5ο αιώνα π.Χ. ως ελληνική αποικία από τους Φωκαείς της Μασσαλίας. Σε πολλούς θα θυμίσει νησί του Ιονίου, με το φρούριο στο λιμάνι, τα χαμηλά χρωματιστά σπίτια χτισμένα πολλές φορές από πέτρα και τα όμορφα καντούνια. Το πολιτιστικό κέντρο της Κυανής Ακτής, όπως έχει χαρακτηριστεί, έχει φιλοξενήσει τον Πικάσο, ο οποίος έζησε εκεί την δεκαετία του ’40, αλλά και το Νίκο Καζαντζάκη, ο οποίος επισκέφθηκε για πρώτη φορά την Αντίμπ το 1948 και έζησε εκεί έως το 1957. Εκτός από το Μουσείο Πικάσο και το σπίτι του Καζαντζάκη, μπορείτε να επισκεφθείτε το Αρχαιολογικό Μουσείο, το Φρούριο και το «Σπήλαιο Σοκολάτας». Επιστροφή στο ξενοδοχείο μας στην Νίκαια. Διανυκτέρευση.</w:t>
      </w:r>
    </w:p>
    <w:p w:rsidR="00D86CCA" w:rsidRDefault="00D86CCA" w:rsidP="00074F94">
      <w:pPr>
        <w:rPr>
          <w:rFonts w:ascii="Tahoma" w:hAnsi="Tahoma" w:cs="Tahoma"/>
          <w:b/>
          <w:bCs/>
        </w:rPr>
      </w:pPr>
    </w:p>
    <w:p w:rsidR="00074F94" w:rsidRPr="00074F94" w:rsidRDefault="00074F94" w:rsidP="00074F94">
      <w:pPr>
        <w:rPr>
          <w:rFonts w:ascii="Tahoma" w:hAnsi="Tahoma" w:cs="Tahoma"/>
          <w:b/>
          <w:bCs/>
        </w:rPr>
      </w:pPr>
      <w:r w:rsidRPr="00074F94">
        <w:rPr>
          <w:rFonts w:ascii="Tahoma" w:hAnsi="Tahoma" w:cs="Tahoma"/>
          <w:b/>
          <w:bCs/>
        </w:rPr>
        <w:t>5η μέρα: Ν</w:t>
      </w:r>
      <w:r w:rsidR="00D86CCA">
        <w:rPr>
          <w:rFonts w:ascii="Tahoma" w:hAnsi="Tahoma" w:cs="Tahoma"/>
          <w:b/>
          <w:bCs/>
        </w:rPr>
        <w:t xml:space="preserve">ΙΚΑΙΑ </w:t>
      </w:r>
      <w:r w:rsidR="0036269F">
        <w:rPr>
          <w:rFonts w:ascii="Tahoma" w:hAnsi="Tahoma" w:cs="Tahoma"/>
          <w:b/>
          <w:bCs/>
        </w:rPr>
        <w:t>– ΑΘΗΝΑ -</w:t>
      </w:r>
      <w:r w:rsidR="00D86CCA">
        <w:rPr>
          <w:rFonts w:ascii="Tahoma" w:hAnsi="Tahoma" w:cs="Tahoma"/>
          <w:b/>
          <w:bCs/>
        </w:rPr>
        <w:t xml:space="preserve"> ΗΡΑΚΛΕΙΟ</w:t>
      </w:r>
    </w:p>
    <w:p w:rsidR="00074F94" w:rsidRPr="00074F94" w:rsidRDefault="00074F94" w:rsidP="00074F94">
      <w:pPr>
        <w:rPr>
          <w:rFonts w:ascii="Tahoma" w:hAnsi="Tahoma" w:cs="Tahoma"/>
        </w:rPr>
      </w:pPr>
      <w:r w:rsidRPr="00074F94">
        <w:rPr>
          <w:rFonts w:ascii="Tahoma" w:hAnsi="Tahoma" w:cs="Tahoma"/>
        </w:rPr>
        <w:t xml:space="preserve">Πρωινό, ελεύθερος χρόνος και στην συνέχεια, αναχώρηση για το αεροδρόμιο της Νίκαιας και επιβίβαση στην πτήση για το Ηράκλειο. </w:t>
      </w:r>
    </w:p>
    <w:p w:rsidR="00074F94" w:rsidRPr="00D44F79" w:rsidRDefault="00074F94" w:rsidP="00074F94">
      <w:pPr>
        <w:rPr>
          <w:rFonts w:ascii="Tahoma" w:hAnsi="Tahoma" w:cs="Tahoma"/>
        </w:rPr>
      </w:pPr>
    </w:p>
    <w:p w:rsidR="006660A5" w:rsidRPr="00D44F79" w:rsidRDefault="006660A5" w:rsidP="00074F94">
      <w:pPr>
        <w:rPr>
          <w:rFonts w:ascii="Tahoma" w:hAnsi="Tahoma" w:cs="Tahoma"/>
        </w:rPr>
      </w:pPr>
    </w:p>
    <w:p w:rsidR="00815263" w:rsidRDefault="00815263" w:rsidP="006660A5">
      <w:pPr>
        <w:jc w:val="center"/>
        <w:rPr>
          <w:rFonts w:ascii="Tahoma" w:hAnsi="Tahoma" w:cs="Tahoma"/>
          <w:b/>
          <w:sz w:val="36"/>
        </w:rPr>
      </w:pPr>
    </w:p>
    <w:p w:rsidR="00815263" w:rsidRDefault="00815263" w:rsidP="006660A5">
      <w:pPr>
        <w:jc w:val="center"/>
        <w:rPr>
          <w:rFonts w:ascii="Tahoma" w:hAnsi="Tahoma" w:cs="Tahoma"/>
          <w:b/>
          <w:sz w:val="36"/>
        </w:rPr>
      </w:pPr>
    </w:p>
    <w:p w:rsidR="00815263" w:rsidRDefault="00815263" w:rsidP="006660A5">
      <w:pPr>
        <w:jc w:val="center"/>
        <w:rPr>
          <w:rFonts w:ascii="Tahoma" w:hAnsi="Tahoma" w:cs="Tahoma"/>
          <w:b/>
          <w:sz w:val="36"/>
        </w:rPr>
      </w:pPr>
    </w:p>
    <w:p w:rsidR="006660A5" w:rsidRPr="006660A5" w:rsidRDefault="006660A5" w:rsidP="006660A5">
      <w:pPr>
        <w:jc w:val="center"/>
        <w:rPr>
          <w:rFonts w:ascii="Tahoma" w:hAnsi="Tahoma" w:cs="Tahoma"/>
          <w:b/>
          <w:sz w:val="36"/>
        </w:rPr>
      </w:pPr>
      <w:r w:rsidRPr="006660A5">
        <w:rPr>
          <w:rFonts w:ascii="Tahoma" w:hAnsi="Tahoma" w:cs="Tahoma"/>
          <w:b/>
          <w:sz w:val="36"/>
        </w:rPr>
        <w:t>ΤΙΜΗ ΚΑΤ’ΑΤΟΜΟ: 1160€</w:t>
      </w:r>
    </w:p>
    <w:p w:rsidR="006660A5" w:rsidRDefault="006660A5" w:rsidP="00074F94">
      <w:pPr>
        <w:rPr>
          <w:rFonts w:ascii="Tahoma" w:hAnsi="Tahoma" w:cs="Tahoma"/>
          <w:lang w:val="en-US"/>
        </w:rPr>
      </w:pPr>
    </w:p>
    <w:p w:rsidR="00815263" w:rsidRDefault="00815263" w:rsidP="00074F94">
      <w:pPr>
        <w:rPr>
          <w:rFonts w:ascii="Tahoma" w:hAnsi="Tahoma" w:cs="Tahoma"/>
        </w:rPr>
      </w:pPr>
    </w:p>
    <w:p w:rsidR="00815263" w:rsidRPr="00815263" w:rsidRDefault="00815263" w:rsidP="00074F94">
      <w:pPr>
        <w:rPr>
          <w:rFonts w:ascii="Tahoma" w:hAnsi="Tahoma" w:cs="Tahoma"/>
        </w:rPr>
      </w:pPr>
    </w:p>
    <w:tbl>
      <w:tblPr>
        <w:tblpPr w:leftFromText="180" w:rightFromText="180" w:vertAnchor="text" w:horzAnchor="margin" w:tblpXSpec="center" w:tblpY="-74"/>
        <w:tblW w:w="29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25"/>
        <w:gridCol w:w="1352"/>
        <w:gridCol w:w="2095"/>
      </w:tblGrid>
      <w:tr w:rsidR="00074F94" w:rsidRPr="00074F94" w:rsidTr="001801E9">
        <w:trPr>
          <w:trHeight w:val="316"/>
        </w:trPr>
        <w:tc>
          <w:tcPr>
            <w:tcW w:w="5000" w:type="pct"/>
            <w:gridSpan w:val="3"/>
          </w:tcPr>
          <w:p w:rsidR="00074F94" w:rsidRPr="00074F94" w:rsidRDefault="00074F94" w:rsidP="001801E9">
            <w:pPr>
              <w:jc w:val="center"/>
              <w:rPr>
                <w:rFonts w:ascii="Tahoma" w:eastAsia="Calibri" w:hAnsi="Tahoma" w:cs="Tahoma"/>
                <w:b/>
              </w:rPr>
            </w:pPr>
            <w:r w:rsidRPr="00074F94">
              <w:rPr>
                <w:rFonts w:ascii="Tahoma" w:eastAsia="Calibri" w:hAnsi="Tahoma" w:cs="Tahoma"/>
                <w:b/>
              </w:rPr>
              <w:t>Κόστος κατ’ άτομο</w:t>
            </w:r>
          </w:p>
        </w:tc>
      </w:tr>
      <w:tr w:rsidR="00074F94" w:rsidRPr="00074F94" w:rsidTr="001801E9">
        <w:trPr>
          <w:trHeight w:val="316"/>
        </w:trPr>
        <w:tc>
          <w:tcPr>
            <w:tcW w:w="2208" w:type="pct"/>
          </w:tcPr>
          <w:p w:rsidR="00074F94" w:rsidRPr="00074F94" w:rsidRDefault="00074F94" w:rsidP="001801E9">
            <w:pPr>
              <w:jc w:val="center"/>
              <w:rPr>
                <w:rFonts w:ascii="Tahoma" w:eastAsia="Calibri" w:hAnsi="Tahoma" w:cs="Tahoma"/>
                <w:b/>
              </w:rPr>
            </w:pPr>
            <w:r w:rsidRPr="00074F94">
              <w:rPr>
                <w:rFonts w:ascii="Tahoma" w:eastAsia="Calibri" w:hAnsi="Tahoma" w:cs="Tahoma"/>
                <w:b/>
              </w:rPr>
              <w:t>Ξενοδοχείο</w:t>
            </w:r>
          </w:p>
        </w:tc>
        <w:tc>
          <w:tcPr>
            <w:tcW w:w="1095" w:type="pct"/>
            <w:vAlign w:val="center"/>
          </w:tcPr>
          <w:p w:rsidR="00074F94" w:rsidRPr="00074F94" w:rsidRDefault="00074F94" w:rsidP="001801E9">
            <w:pPr>
              <w:jc w:val="center"/>
              <w:rPr>
                <w:rFonts w:ascii="Tahoma" w:eastAsia="Calibri" w:hAnsi="Tahoma" w:cs="Tahoma"/>
                <w:b/>
              </w:rPr>
            </w:pPr>
            <w:bookmarkStart w:id="0" w:name="_Hlk128124197"/>
            <w:r w:rsidRPr="00074F94">
              <w:rPr>
                <w:rFonts w:ascii="Tahoma" w:eastAsia="Calibri" w:hAnsi="Tahoma" w:cs="Tahoma"/>
                <w:b/>
              </w:rPr>
              <w:t>Δίκλινο</w:t>
            </w:r>
          </w:p>
        </w:tc>
        <w:tc>
          <w:tcPr>
            <w:tcW w:w="1697" w:type="pct"/>
            <w:vAlign w:val="center"/>
          </w:tcPr>
          <w:p w:rsidR="00074F94" w:rsidRPr="00074F94" w:rsidRDefault="00074F94" w:rsidP="001801E9">
            <w:pPr>
              <w:jc w:val="center"/>
              <w:rPr>
                <w:rFonts w:ascii="Tahoma" w:eastAsia="Calibri" w:hAnsi="Tahoma" w:cs="Tahoma"/>
                <w:b/>
              </w:rPr>
            </w:pPr>
            <w:r w:rsidRPr="00074F94">
              <w:rPr>
                <w:rFonts w:ascii="Tahoma" w:eastAsia="Calibri" w:hAnsi="Tahoma" w:cs="Tahoma"/>
                <w:b/>
              </w:rPr>
              <w:t>Μονόκλινο</w:t>
            </w:r>
          </w:p>
        </w:tc>
      </w:tr>
      <w:tr w:rsidR="00074F94" w:rsidRPr="00074F94" w:rsidTr="001801E9">
        <w:trPr>
          <w:trHeight w:val="316"/>
        </w:trPr>
        <w:tc>
          <w:tcPr>
            <w:tcW w:w="2208" w:type="pct"/>
          </w:tcPr>
          <w:p w:rsidR="00074F94" w:rsidRPr="00074F94" w:rsidRDefault="00074F94" w:rsidP="001801E9">
            <w:pPr>
              <w:jc w:val="center"/>
              <w:rPr>
                <w:rFonts w:ascii="Tahoma" w:eastAsia="Calibri" w:hAnsi="Tahoma" w:cs="Tahoma"/>
                <w:lang w:val="en-US"/>
              </w:rPr>
            </w:pPr>
            <w:r w:rsidRPr="00074F94">
              <w:rPr>
                <w:rFonts w:ascii="Tahoma" w:eastAsia="Calibri" w:hAnsi="Tahoma" w:cs="Tahoma"/>
                <w:lang w:val="en-US"/>
              </w:rPr>
              <w:t>The Deck Hotel 4*</w:t>
            </w:r>
          </w:p>
        </w:tc>
        <w:tc>
          <w:tcPr>
            <w:tcW w:w="1095" w:type="pct"/>
            <w:vAlign w:val="center"/>
          </w:tcPr>
          <w:p w:rsidR="00074F94" w:rsidRPr="00F058C2" w:rsidRDefault="00F058C2" w:rsidP="001801E9">
            <w:pPr>
              <w:jc w:val="center"/>
              <w:rPr>
                <w:rFonts w:ascii="Tahoma" w:eastAsia="Calibri" w:hAnsi="Tahoma" w:cs="Tahoma"/>
              </w:rPr>
            </w:pPr>
            <w:r>
              <w:rPr>
                <w:rFonts w:ascii="Tahoma" w:eastAsia="Calibri" w:hAnsi="Tahoma" w:cs="Tahoma"/>
                <w:lang w:val="en-US"/>
              </w:rPr>
              <w:t>1160</w:t>
            </w:r>
            <w:r>
              <w:rPr>
                <w:rFonts w:ascii="Tahoma" w:eastAsia="Calibri" w:hAnsi="Tahoma" w:cs="Tahoma"/>
              </w:rPr>
              <w:t>€</w:t>
            </w:r>
          </w:p>
        </w:tc>
        <w:tc>
          <w:tcPr>
            <w:tcW w:w="1697" w:type="pct"/>
            <w:vAlign w:val="center"/>
          </w:tcPr>
          <w:p w:rsidR="00074F94" w:rsidRPr="006E18B9" w:rsidRDefault="006E18B9" w:rsidP="001801E9">
            <w:pPr>
              <w:jc w:val="center"/>
              <w:rPr>
                <w:rFonts w:ascii="Tahoma" w:eastAsia="Calibri" w:hAnsi="Tahoma" w:cs="Tahoma"/>
              </w:rPr>
            </w:pPr>
            <w:r>
              <w:rPr>
                <w:rFonts w:ascii="Tahoma" w:eastAsia="Calibri" w:hAnsi="Tahoma" w:cs="Tahoma"/>
              </w:rPr>
              <w:t>+165€</w:t>
            </w:r>
          </w:p>
        </w:tc>
      </w:tr>
      <w:tr w:rsidR="00074F94" w:rsidRPr="00074F94" w:rsidTr="001801E9">
        <w:trPr>
          <w:trHeight w:val="316"/>
        </w:trPr>
        <w:tc>
          <w:tcPr>
            <w:tcW w:w="2208" w:type="pct"/>
          </w:tcPr>
          <w:p w:rsidR="00074F94" w:rsidRPr="00074F94" w:rsidRDefault="00DB7C07" w:rsidP="006660A5">
            <w:pPr>
              <w:jc w:val="center"/>
              <w:rPr>
                <w:rFonts w:ascii="Tahoma" w:eastAsia="Calibri" w:hAnsi="Tahoma" w:cs="Tahoma"/>
                <w:lang w:val="en-US"/>
              </w:rPr>
            </w:pPr>
            <w:r>
              <w:rPr>
                <w:rFonts w:ascii="Tahoma" w:eastAsia="Calibri" w:hAnsi="Tahoma" w:cs="Tahoma"/>
                <w:lang w:val="en-US"/>
              </w:rPr>
              <w:t>Novotel Nice Centre Vieux 4*</w:t>
            </w:r>
          </w:p>
        </w:tc>
        <w:tc>
          <w:tcPr>
            <w:tcW w:w="1095" w:type="pct"/>
            <w:vAlign w:val="center"/>
          </w:tcPr>
          <w:p w:rsidR="00074F94" w:rsidRPr="00F058C2" w:rsidRDefault="00F058C2" w:rsidP="001801E9">
            <w:pPr>
              <w:jc w:val="center"/>
              <w:rPr>
                <w:rFonts w:ascii="Tahoma" w:eastAsia="Calibri" w:hAnsi="Tahoma" w:cs="Tahoma"/>
              </w:rPr>
            </w:pPr>
            <w:r>
              <w:rPr>
                <w:rFonts w:ascii="Tahoma" w:eastAsia="Calibri" w:hAnsi="Tahoma" w:cs="Tahoma"/>
                <w:lang w:val="en-US"/>
              </w:rPr>
              <w:t>1160</w:t>
            </w:r>
            <w:r>
              <w:rPr>
                <w:rFonts w:ascii="Tahoma" w:eastAsia="Calibri" w:hAnsi="Tahoma" w:cs="Tahoma"/>
              </w:rPr>
              <w:t>€</w:t>
            </w:r>
          </w:p>
        </w:tc>
        <w:tc>
          <w:tcPr>
            <w:tcW w:w="1697" w:type="pct"/>
            <w:vAlign w:val="center"/>
          </w:tcPr>
          <w:p w:rsidR="00074F94" w:rsidRPr="006E18B9" w:rsidRDefault="006E18B9" w:rsidP="001801E9">
            <w:pPr>
              <w:jc w:val="center"/>
              <w:rPr>
                <w:rFonts w:ascii="Tahoma" w:eastAsia="Calibri" w:hAnsi="Tahoma" w:cs="Tahoma"/>
              </w:rPr>
            </w:pPr>
            <w:r>
              <w:rPr>
                <w:rFonts w:ascii="Tahoma" w:eastAsia="Calibri" w:hAnsi="Tahoma" w:cs="Tahoma"/>
              </w:rPr>
              <w:t>+165€</w:t>
            </w:r>
          </w:p>
        </w:tc>
      </w:tr>
      <w:bookmarkEnd w:id="0"/>
    </w:tbl>
    <w:p w:rsidR="00074F94" w:rsidRDefault="00074F94" w:rsidP="00074F94">
      <w:pPr>
        <w:rPr>
          <w:rFonts w:ascii="Tahoma" w:hAnsi="Tahoma" w:cs="Tahoma"/>
          <w:b/>
        </w:rPr>
      </w:pPr>
    </w:p>
    <w:p w:rsidR="00815263" w:rsidRDefault="00815263" w:rsidP="00074F94">
      <w:pPr>
        <w:rPr>
          <w:rFonts w:ascii="Tahoma" w:hAnsi="Tahoma" w:cs="Tahoma"/>
          <w:b/>
        </w:rPr>
      </w:pPr>
    </w:p>
    <w:p w:rsidR="00815263" w:rsidRDefault="00815263" w:rsidP="00074F94">
      <w:pPr>
        <w:rPr>
          <w:rFonts w:ascii="Tahoma" w:hAnsi="Tahoma" w:cs="Tahoma"/>
          <w:b/>
        </w:rPr>
      </w:pPr>
    </w:p>
    <w:p w:rsidR="00815263" w:rsidRDefault="00815263" w:rsidP="00074F94">
      <w:pPr>
        <w:rPr>
          <w:rFonts w:ascii="Tahoma" w:hAnsi="Tahoma" w:cs="Tahoma"/>
          <w:b/>
        </w:rPr>
      </w:pPr>
    </w:p>
    <w:p w:rsidR="00815263" w:rsidRDefault="00815263" w:rsidP="00074F94">
      <w:pPr>
        <w:rPr>
          <w:rFonts w:ascii="Tahoma" w:hAnsi="Tahoma" w:cs="Tahoma"/>
          <w:b/>
        </w:rPr>
      </w:pPr>
    </w:p>
    <w:p w:rsidR="00815263" w:rsidRDefault="00815263" w:rsidP="00074F94">
      <w:pPr>
        <w:rPr>
          <w:rFonts w:ascii="Tahoma" w:hAnsi="Tahoma" w:cs="Tahoma"/>
          <w:b/>
        </w:rPr>
      </w:pPr>
    </w:p>
    <w:p w:rsidR="00815263" w:rsidRDefault="00815263" w:rsidP="00074F94">
      <w:pPr>
        <w:rPr>
          <w:rFonts w:ascii="Tahoma" w:hAnsi="Tahoma" w:cs="Tahoma"/>
          <w:b/>
        </w:rPr>
      </w:pPr>
    </w:p>
    <w:p w:rsidR="00815263" w:rsidRDefault="00815263" w:rsidP="00074F94">
      <w:pPr>
        <w:rPr>
          <w:rFonts w:ascii="Tahoma" w:hAnsi="Tahoma" w:cs="Tahoma"/>
          <w:b/>
        </w:rPr>
      </w:pPr>
    </w:p>
    <w:p w:rsidR="00815263" w:rsidRDefault="00815263" w:rsidP="00074F94">
      <w:pPr>
        <w:rPr>
          <w:rFonts w:ascii="Tahoma" w:hAnsi="Tahoma" w:cs="Tahoma"/>
          <w:b/>
        </w:rPr>
      </w:pPr>
    </w:p>
    <w:p w:rsidR="00074F94" w:rsidRPr="00074F94" w:rsidRDefault="00074F94" w:rsidP="00074F94">
      <w:pPr>
        <w:rPr>
          <w:rFonts w:ascii="Tahoma" w:hAnsi="Tahoma" w:cs="Tahoma"/>
          <w:b/>
        </w:rPr>
      </w:pPr>
      <w:r w:rsidRPr="00074F94">
        <w:rPr>
          <w:rFonts w:ascii="Tahoma" w:hAnsi="Tahoma" w:cs="Tahoma"/>
          <w:b/>
        </w:rPr>
        <w:t xml:space="preserve">Περιλαμβάνονται: </w:t>
      </w:r>
    </w:p>
    <w:p w:rsidR="00B8347C" w:rsidRDefault="00B8347C" w:rsidP="00074F94">
      <w:pPr>
        <w:numPr>
          <w:ilvl w:val="0"/>
          <w:numId w:val="8"/>
        </w:numPr>
        <w:rPr>
          <w:rFonts w:ascii="Tahoma" w:hAnsi="Tahoma" w:cs="Tahoma"/>
        </w:rPr>
      </w:pPr>
      <w:r w:rsidRPr="00074F94">
        <w:rPr>
          <w:rFonts w:ascii="Tahoma" w:hAnsi="Tahoma" w:cs="Tahoma"/>
        </w:rPr>
        <w:t xml:space="preserve">Αεροπορικά εισιτήρια Ηράκλειο – Νίκαια – Ηράκλειο με πτήσεις της </w:t>
      </w:r>
      <w:r w:rsidRPr="00074F94">
        <w:rPr>
          <w:rFonts w:ascii="Tahoma" w:hAnsi="Tahoma" w:cs="Tahoma"/>
          <w:lang w:val="en-US"/>
        </w:rPr>
        <w:t>Aegean</w:t>
      </w:r>
      <w:r w:rsidRPr="00074F94">
        <w:rPr>
          <w:rFonts w:ascii="Tahoma" w:hAnsi="Tahoma" w:cs="Tahoma"/>
        </w:rPr>
        <w:t xml:space="preserve"> </w:t>
      </w:r>
      <w:r w:rsidRPr="00074F94">
        <w:rPr>
          <w:rFonts w:ascii="Tahoma" w:hAnsi="Tahoma" w:cs="Tahoma"/>
          <w:lang w:val="en-US"/>
        </w:rPr>
        <w:t>Airlines</w:t>
      </w:r>
    </w:p>
    <w:p w:rsidR="00B8347C" w:rsidRPr="00074F94" w:rsidRDefault="00B8347C" w:rsidP="00B8347C">
      <w:pPr>
        <w:numPr>
          <w:ilvl w:val="0"/>
          <w:numId w:val="8"/>
        </w:numPr>
        <w:rPr>
          <w:rFonts w:ascii="Tahoma" w:hAnsi="Tahoma" w:cs="Tahoma"/>
        </w:rPr>
      </w:pPr>
      <w:r w:rsidRPr="00074F94">
        <w:rPr>
          <w:rFonts w:ascii="Tahoma" w:hAnsi="Tahoma" w:cs="Tahoma"/>
        </w:rPr>
        <w:t>Φόροι αεροδρομίων και επίναυλοι καυσίμων</w:t>
      </w:r>
    </w:p>
    <w:p w:rsidR="00B8347C" w:rsidRDefault="00B8347C" w:rsidP="00074F94">
      <w:pPr>
        <w:numPr>
          <w:ilvl w:val="0"/>
          <w:numId w:val="8"/>
        </w:numPr>
        <w:rPr>
          <w:rFonts w:ascii="Tahoma" w:hAnsi="Tahoma" w:cs="Tahoma"/>
        </w:rPr>
      </w:pPr>
      <w:r w:rsidRPr="00074F94">
        <w:rPr>
          <w:rFonts w:ascii="Tahoma" w:hAnsi="Tahoma" w:cs="Tahoma"/>
        </w:rPr>
        <w:t>1 αποσκευή 23 κιλά, 1 χειραποσκευή 8 κιλά και προσωπικό αντικείμενο ανά άτομο στις πτήσεις</w:t>
      </w:r>
    </w:p>
    <w:p w:rsidR="00074F94" w:rsidRPr="00B8347C" w:rsidRDefault="00074F94" w:rsidP="00074F94">
      <w:pPr>
        <w:numPr>
          <w:ilvl w:val="0"/>
          <w:numId w:val="8"/>
        </w:numPr>
        <w:rPr>
          <w:rFonts w:ascii="Tahoma" w:hAnsi="Tahoma" w:cs="Tahoma"/>
        </w:rPr>
      </w:pPr>
      <w:r w:rsidRPr="00B8347C">
        <w:rPr>
          <w:rFonts w:ascii="Tahoma" w:hAnsi="Tahoma" w:cs="Tahoma"/>
        </w:rPr>
        <w:t xml:space="preserve">4 διανυκτερεύσεις σε ξενοδοχείο 4* της επιλογής σας </w:t>
      </w:r>
    </w:p>
    <w:p w:rsidR="00074F94" w:rsidRPr="00074F94" w:rsidRDefault="00074F94" w:rsidP="00074F94">
      <w:pPr>
        <w:numPr>
          <w:ilvl w:val="0"/>
          <w:numId w:val="8"/>
        </w:numPr>
        <w:rPr>
          <w:rFonts w:ascii="Tahoma" w:hAnsi="Tahoma" w:cs="Tahoma"/>
        </w:rPr>
      </w:pPr>
      <w:r w:rsidRPr="00074F94">
        <w:rPr>
          <w:rFonts w:ascii="Tahoma" w:hAnsi="Tahoma" w:cs="Tahoma"/>
        </w:rPr>
        <w:t>Πρωινό καθημερινά</w:t>
      </w:r>
    </w:p>
    <w:p w:rsidR="00074F94" w:rsidRPr="00074F94" w:rsidRDefault="00074F94" w:rsidP="00074F94">
      <w:pPr>
        <w:numPr>
          <w:ilvl w:val="0"/>
          <w:numId w:val="8"/>
        </w:numPr>
        <w:rPr>
          <w:rFonts w:ascii="Tahoma" w:hAnsi="Tahoma" w:cs="Tahoma"/>
        </w:rPr>
      </w:pPr>
      <w:r w:rsidRPr="00074F94">
        <w:rPr>
          <w:rFonts w:ascii="Tahoma" w:hAnsi="Tahoma" w:cs="Tahoma"/>
        </w:rPr>
        <w:t xml:space="preserve">Μεταφορές, εκδρομές, ξεναγήσεις, περιηγήσεις βάσει προγράμματος </w:t>
      </w:r>
    </w:p>
    <w:p w:rsidR="00074F94" w:rsidRPr="00074F94" w:rsidRDefault="00074F94" w:rsidP="00074F94">
      <w:pPr>
        <w:numPr>
          <w:ilvl w:val="0"/>
          <w:numId w:val="8"/>
        </w:numPr>
        <w:rPr>
          <w:rFonts w:ascii="Tahoma" w:hAnsi="Tahoma" w:cs="Tahoma"/>
        </w:rPr>
      </w:pPr>
      <w:r w:rsidRPr="00074F94">
        <w:rPr>
          <w:rFonts w:ascii="Tahoma" w:hAnsi="Tahoma" w:cs="Tahoma"/>
        </w:rPr>
        <w:t>Έμπειρος αρχηγός/συνοδός του γραφείου μας</w:t>
      </w:r>
    </w:p>
    <w:p w:rsidR="00074F94" w:rsidRPr="00074F94" w:rsidRDefault="00074F94" w:rsidP="00074F94">
      <w:pPr>
        <w:numPr>
          <w:ilvl w:val="0"/>
          <w:numId w:val="8"/>
        </w:numPr>
        <w:rPr>
          <w:rFonts w:ascii="Tahoma" w:hAnsi="Tahoma" w:cs="Tahoma"/>
          <w:b/>
        </w:rPr>
      </w:pPr>
      <w:r w:rsidRPr="00074F94">
        <w:rPr>
          <w:rFonts w:ascii="Tahoma" w:hAnsi="Tahoma" w:cs="Tahoma"/>
        </w:rPr>
        <w:t>Ασφάλεια αστικής ευθύνης και ταξιδιωτική ασφάλιση έως 75 ετών</w:t>
      </w:r>
    </w:p>
    <w:p w:rsidR="00074F94" w:rsidRPr="00074F94" w:rsidRDefault="00074F94" w:rsidP="00074F94">
      <w:pPr>
        <w:rPr>
          <w:rFonts w:ascii="Tahoma" w:hAnsi="Tahoma" w:cs="Tahoma"/>
        </w:rPr>
      </w:pPr>
    </w:p>
    <w:p w:rsidR="00815263" w:rsidRDefault="00815263" w:rsidP="00074F94">
      <w:pPr>
        <w:rPr>
          <w:rFonts w:ascii="Tahoma" w:hAnsi="Tahoma" w:cs="Tahoma"/>
          <w:b/>
        </w:rPr>
      </w:pPr>
    </w:p>
    <w:p w:rsidR="00074F94" w:rsidRPr="00074F94" w:rsidRDefault="00074F94" w:rsidP="00074F94">
      <w:pPr>
        <w:rPr>
          <w:rFonts w:ascii="Tahoma" w:hAnsi="Tahoma" w:cs="Tahoma"/>
          <w:b/>
        </w:rPr>
      </w:pPr>
      <w:r w:rsidRPr="00074F94">
        <w:rPr>
          <w:rFonts w:ascii="Tahoma" w:hAnsi="Tahoma" w:cs="Tahoma"/>
          <w:b/>
        </w:rPr>
        <w:t>Δεν περιλαμβάνονται:</w:t>
      </w:r>
    </w:p>
    <w:p w:rsidR="00074F94" w:rsidRPr="00074F94" w:rsidRDefault="00074F94" w:rsidP="00074F94">
      <w:pPr>
        <w:numPr>
          <w:ilvl w:val="0"/>
          <w:numId w:val="9"/>
        </w:numPr>
        <w:rPr>
          <w:rFonts w:ascii="Tahoma" w:hAnsi="Tahoma" w:cs="Tahoma"/>
        </w:rPr>
      </w:pPr>
      <w:r w:rsidRPr="00074F94">
        <w:rPr>
          <w:rFonts w:ascii="Tahoma" w:hAnsi="Tahoma" w:cs="Tahoma"/>
        </w:rPr>
        <w:t>Επιλογή θέσης στις πτήσεις</w:t>
      </w:r>
    </w:p>
    <w:p w:rsidR="00074F94" w:rsidRPr="00074F94" w:rsidRDefault="00074F94" w:rsidP="00074F94">
      <w:pPr>
        <w:numPr>
          <w:ilvl w:val="0"/>
          <w:numId w:val="9"/>
        </w:numPr>
        <w:rPr>
          <w:rFonts w:ascii="Tahoma" w:hAnsi="Tahoma" w:cs="Tahoma"/>
        </w:rPr>
      </w:pPr>
      <w:r w:rsidRPr="00074F94">
        <w:rPr>
          <w:rFonts w:ascii="Tahoma" w:hAnsi="Tahoma" w:cs="Tahoma"/>
        </w:rPr>
        <w:t>Εισιτήρια εισόδων</w:t>
      </w:r>
    </w:p>
    <w:p w:rsidR="00074F94" w:rsidRPr="00074F94" w:rsidRDefault="00074F94" w:rsidP="00074F94">
      <w:pPr>
        <w:numPr>
          <w:ilvl w:val="0"/>
          <w:numId w:val="9"/>
        </w:numPr>
        <w:rPr>
          <w:rFonts w:ascii="Tahoma" w:hAnsi="Tahoma" w:cs="Tahoma"/>
        </w:rPr>
      </w:pPr>
      <w:r w:rsidRPr="00074F94">
        <w:rPr>
          <w:rFonts w:ascii="Tahoma" w:hAnsi="Tahoma" w:cs="Tahoma"/>
        </w:rPr>
        <w:t>Ό,τι ρητά αναφέρεται σαν προαιρετικό ή προτεινόμενο</w:t>
      </w:r>
    </w:p>
    <w:p w:rsidR="00074F94" w:rsidRPr="00074F94" w:rsidRDefault="00074F94" w:rsidP="00074F94">
      <w:pPr>
        <w:ind w:left="-142"/>
        <w:rPr>
          <w:rFonts w:ascii="Tahoma" w:hAnsi="Tahoma" w:cs="Tahoma"/>
          <w:b/>
        </w:rPr>
      </w:pPr>
    </w:p>
    <w:p w:rsidR="00815263" w:rsidRDefault="00815263" w:rsidP="00074F94">
      <w:pPr>
        <w:ind w:left="-142"/>
        <w:rPr>
          <w:rFonts w:ascii="Tahoma" w:hAnsi="Tahoma" w:cs="Tahoma"/>
          <w:b/>
        </w:rPr>
      </w:pPr>
    </w:p>
    <w:p w:rsidR="00815263" w:rsidRDefault="00815263" w:rsidP="00074F94">
      <w:pPr>
        <w:ind w:left="-142"/>
        <w:rPr>
          <w:rFonts w:ascii="Tahoma" w:hAnsi="Tahoma" w:cs="Tahoma"/>
          <w:b/>
        </w:rPr>
      </w:pPr>
    </w:p>
    <w:p w:rsidR="00815263" w:rsidRDefault="00815263" w:rsidP="00074F94">
      <w:pPr>
        <w:ind w:left="-142"/>
        <w:rPr>
          <w:rFonts w:ascii="Tahoma" w:hAnsi="Tahoma" w:cs="Tahoma"/>
          <w:b/>
        </w:rPr>
      </w:pPr>
    </w:p>
    <w:p w:rsidR="00074F94" w:rsidRPr="00074F94" w:rsidRDefault="00074F94" w:rsidP="00074F94">
      <w:pPr>
        <w:ind w:left="-142"/>
        <w:rPr>
          <w:rFonts w:ascii="Tahoma" w:hAnsi="Tahoma" w:cs="Tahoma"/>
          <w:b/>
          <w:lang w:val="en-US"/>
        </w:rPr>
      </w:pPr>
      <w:r w:rsidRPr="00074F94">
        <w:rPr>
          <w:rFonts w:ascii="Tahoma" w:hAnsi="Tahoma" w:cs="Tahoma"/>
          <w:b/>
        </w:rPr>
        <w:t>Πτήσεις</w:t>
      </w:r>
      <w:r w:rsidRPr="00074F94">
        <w:rPr>
          <w:rFonts w:ascii="Tahoma" w:hAnsi="Tahoma" w:cs="Tahoma"/>
          <w:b/>
          <w:lang w:val="en-US"/>
        </w:rPr>
        <w:t xml:space="preserve"> </w:t>
      </w:r>
      <w:r w:rsidRPr="00074F94">
        <w:rPr>
          <w:rFonts w:ascii="Tahoma" w:hAnsi="Tahoma" w:cs="Tahoma"/>
          <w:b/>
        </w:rPr>
        <w:t>με</w:t>
      </w:r>
      <w:r w:rsidRPr="00074F94">
        <w:rPr>
          <w:rFonts w:ascii="Tahoma" w:hAnsi="Tahoma" w:cs="Tahoma"/>
          <w:b/>
          <w:lang w:val="en-US"/>
        </w:rPr>
        <w:t xml:space="preserve"> Aegean Airlines:</w:t>
      </w:r>
    </w:p>
    <w:tbl>
      <w:tblPr>
        <w:tblW w:w="98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tblPr>
      <w:tblGrid>
        <w:gridCol w:w="1413"/>
        <w:gridCol w:w="1463"/>
        <w:gridCol w:w="1463"/>
        <w:gridCol w:w="2006"/>
        <w:gridCol w:w="1615"/>
        <w:gridCol w:w="1878"/>
      </w:tblGrid>
      <w:tr w:rsidR="00074F94" w:rsidRPr="00074F94" w:rsidTr="001801E9">
        <w:tc>
          <w:tcPr>
            <w:tcW w:w="1413" w:type="dxa"/>
            <w:tcBorders>
              <w:top w:val="double" w:sz="4" w:space="0" w:color="auto"/>
              <w:left w:val="double" w:sz="4" w:space="0" w:color="auto"/>
              <w:bottom w:val="single" w:sz="4" w:space="0" w:color="auto"/>
              <w:right w:val="single" w:sz="4" w:space="0" w:color="auto"/>
            </w:tcBorders>
            <w:vAlign w:val="center"/>
            <w:hideMark/>
          </w:tcPr>
          <w:p w:rsidR="00074F94" w:rsidRPr="00074F94" w:rsidRDefault="00074F94" w:rsidP="001801E9">
            <w:pPr>
              <w:jc w:val="center"/>
              <w:rPr>
                <w:rFonts w:ascii="Tahoma" w:eastAsia="Calibri" w:hAnsi="Tahoma" w:cs="Tahoma"/>
                <w:b/>
              </w:rPr>
            </w:pPr>
            <w:r w:rsidRPr="00074F94">
              <w:rPr>
                <w:rFonts w:ascii="Tahoma" w:eastAsia="Calibri" w:hAnsi="Tahoma" w:cs="Tahoma"/>
                <w:b/>
              </w:rPr>
              <w:t>Ημ/νια</w:t>
            </w:r>
          </w:p>
        </w:tc>
        <w:tc>
          <w:tcPr>
            <w:tcW w:w="1463" w:type="dxa"/>
            <w:tcBorders>
              <w:top w:val="double" w:sz="4" w:space="0" w:color="auto"/>
              <w:left w:val="single" w:sz="4" w:space="0" w:color="auto"/>
              <w:bottom w:val="single" w:sz="4" w:space="0" w:color="auto"/>
              <w:right w:val="single" w:sz="4" w:space="0" w:color="auto"/>
            </w:tcBorders>
            <w:vAlign w:val="center"/>
            <w:hideMark/>
          </w:tcPr>
          <w:p w:rsidR="00074F94" w:rsidRPr="00074F94" w:rsidRDefault="00074F94" w:rsidP="001801E9">
            <w:pPr>
              <w:jc w:val="center"/>
              <w:rPr>
                <w:rFonts w:ascii="Tahoma" w:eastAsia="Calibri" w:hAnsi="Tahoma" w:cs="Tahoma"/>
                <w:b/>
              </w:rPr>
            </w:pPr>
            <w:r w:rsidRPr="00074F94">
              <w:rPr>
                <w:rFonts w:ascii="Tahoma" w:eastAsia="Calibri" w:hAnsi="Tahoma" w:cs="Tahoma"/>
                <w:b/>
              </w:rPr>
              <w:t>Από</w:t>
            </w:r>
          </w:p>
        </w:tc>
        <w:tc>
          <w:tcPr>
            <w:tcW w:w="1463" w:type="dxa"/>
            <w:tcBorders>
              <w:top w:val="double" w:sz="4" w:space="0" w:color="auto"/>
              <w:left w:val="single" w:sz="4" w:space="0" w:color="auto"/>
              <w:bottom w:val="single" w:sz="4" w:space="0" w:color="auto"/>
              <w:right w:val="single" w:sz="4" w:space="0" w:color="auto"/>
            </w:tcBorders>
            <w:vAlign w:val="center"/>
            <w:hideMark/>
          </w:tcPr>
          <w:p w:rsidR="00074F94" w:rsidRPr="00074F94" w:rsidRDefault="00074F94" w:rsidP="001801E9">
            <w:pPr>
              <w:jc w:val="center"/>
              <w:rPr>
                <w:rFonts w:ascii="Tahoma" w:eastAsia="Calibri" w:hAnsi="Tahoma" w:cs="Tahoma"/>
                <w:b/>
              </w:rPr>
            </w:pPr>
            <w:r w:rsidRPr="00074F94">
              <w:rPr>
                <w:rFonts w:ascii="Tahoma" w:eastAsia="Calibri" w:hAnsi="Tahoma" w:cs="Tahoma"/>
                <w:b/>
              </w:rPr>
              <w:t>Προς</w:t>
            </w:r>
          </w:p>
        </w:tc>
        <w:tc>
          <w:tcPr>
            <w:tcW w:w="2006" w:type="dxa"/>
            <w:tcBorders>
              <w:top w:val="double" w:sz="4" w:space="0" w:color="auto"/>
              <w:left w:val="single" w:sz="4" w:space="0" w:color="auto"/>
              <w:bottom w:val="single" w:sz="4" w:space="0" w:color="auto"/>
              <w:right w:val="single" w:sz="4" w:space="0" w:color="auto"/>
            </w:tcBorders>
            <w:vAlign w:val="center"/>
            <w:hideMark/>
          </w:tcPr>
          <w:p w:rsidR="00074F94" w:rsidRPr="00074F94" w:rsidRDefault="00074F94" w:rsidP="001801E9">
            <w:pPr>
              <w:jc w:val="center"/>
              <w:rPr>
                <w:rFonts w:ascii="Tahoma" w:eastAsia="Calibri" w:hAnsi="Tahoma" w:cs="Tahoma"/>
                <w:b/>
              </w:rPr>
            </w:pPr>
            <w:r w:rsidRPr="00074F94">
              <w:rPr>
                <w:rFonts w:ascii="Tahoma" w:eastAsia="Calibri" w:hAnsi="Tahoma" w:cs="Tahoma"/>
                <w:b/>
              </w:rPr>
              <w:t>Ώρα αναχώρησης</w:t>
            </w:r>
          </w:p>
        </w:tc>
        <w:tc>
          <w:tcPr>
            <w:tcW w:w="1615" w:type="dxa"/>
            <w:tcBorders>
              <w:top w:val="double" w:sz="4" w:space="0" w:color="auto"/>
              <w:left w:val="single" w:sz="4" w:space="0" w:color="auto"/>
              <w:bottom w:val="single" w:sz="4" w:space="0" w:color="auto"/>
              <w:right w:val="single" w:sz="4" w:space="0" w:color="auto"/>
            </w:tcBorders>
            <w:vAlign w:val="center"/>
            <w:hideMark/>
          </w:tcPr>
          <w:p w:rsidR="00074F94" w:rsidRPr="00074F94" w:rsidRDefault="00074F94" w:rsidP="001801E9">
            <w:pPr>
              <w:jc w:val="center"/>
              <w:rPr>
                <w:rFonts w:ascii="Tahoma" w:eastAsia="Calibri" w:hAnsi="Tahoma" w:cs="Tahoma"/>
                <w:b/>
              </w:rPr>
            </w:pPr>
            <w:r w:rsidRPr="00074F94">
              <w:rPr>
                <w:rFonts w:ascii="Tahoma" w:eastAsia="Calibri" w:hAnsi="Tahoma" w:cs="Tahoma"/>
                <w:b/>
              </w:rPr>
              <w:t>Ώρα Άφιξης</w:t>
            </w:r>
          </w:p>
        </w:tc>
        <w:tc>
          <w:tcPr>
            <w:tcW w:w="1878" w:type="dxa"/>
            <w:tcBorders>
              <w:top w:val="double" w:sz="4" w:space="0" w:color="auto"/>
              <w:left w:val="single" w:sz="4" w:space="0" w:color="auto"/>
              <w:bottom w:val="single" w:sz="4" w:space="0" w:color="auto"/>
              <w:right w:val="double" w:sz="4" w:space="0" w:color="auto"/>
            </w:tcBorders>
            <w:vAlign w:val="center"/>
            <w:hideMark/>
          </w:tcPr>
          <w:p w:rsidR="00074F94" w:rsidRPr="00074F94" w:rsidRDefault="00074F94" w:rsidP="001801E9">
            <w:pPr>
              <w:rPr>
                <w:rFonts w:ascii="Tahoma" w:eastAsia="Calibri" w:hAnsi="Tahoma" w:cs="Tahoma"/>
                <w:b/>
              </w:rPr>
            </w:pPr>
            <w:r w:rsidRPr="00074F94">
              <w:rPr>
                <w:rFonts w:ascii="Tahoma" w:eastAsia="Calibri" w:hAnsi="Tahoma" w:cs="Tahoma"/>
                <w:b/>
              </w:rPr>
              <w:t>Αριθμός Πτήσης</w:t>
            </w:r>
          </w:p>
        </w:tc>
      </w:tr>
      <w:tr w:rsidR="00074F94" w:rsidRPr="00074F94" w:rsidTr="001801E9">
        <w:tc>
          <w:tcPr>
            <w:tcW w:w="1413" w:type="dxa"/>
            <w:tcBorders>
              <w:top w:val="single" w:sz="4" w:space="0" w:color="auto"/>
              <w:left w:val="double" w:sz="4" w:space="0" w:color="auto"/>
              <w:bottom w:val="single" w:sz="4" w:space="0" w:color="auto"/>
              <w:right w:val="single" w:sz="4" w:space="0" w:color="auto"/>
            </w:tcBorders>
            <w:vAlign w:val="center"/>
            <w:hideMark/>
          </w:tcPr>
          <w:p w:rsidR="00074F94" w:rsidRPr="00074F94" w:rsidRDefault="00074F94" w:rsidP="001801E9">
            <w:pPr>
              <w:jc w:val="center"/>
              <w:rPr>
                <w:rFonts w:ascii="Tahoma" w:eastAsia="Calibri" w:hAnsi="Tahoma" w:cs="Tahoma"/>
                <w:lang w:val="en-US"/>
              </w:rPr>
            </w:pPr>
            <w:r w:rsidRPr="00074F94">
              <w:rPr>
                <w:rFonts w:ascii="Tahoma" w:eastAsia="Calibri" w:hAnsi="Tahoma" w:cs="Tahoma"/>
              </w:rPr>
              <w:t>11/11</w:t>
            </w:r>
          </w:p>
        </w:tc>
        <w:tc>
          <w:tcPr>
            <w:tcW w:w="1463" w:type="dxa"/>
            <w:tcBorders>
              <w:top w:val="single" w:sz="4" w:space="0" w:color="auto"/>
              <w:left w:val="single" w:sz="4" w:space="0" w:color="auto"/>
              <w:bottom w:val="single" w:sz="4" w:space="0" w:color="auto"/>
              <w:right w:val="single" w:sz="4" w:space="0" w:color="auto"/>
            </w:tcBorders>
            <w:vAlign w:val="center"/>
            <w:hideMark/>
          </w:tcPr>
          <w:p w:rsidR="00074F94" w:rsidRPr="00074F94" w:rsidRDefault="00074F94" w:rsidP="001801E9">
            <w:pPr>
              <w:jc w:val="center"/>
              <w:rPr>
                <w:rFonts w:ascii="Tahoma" w:eastAsia="Calibri" w:hAnsi="Tahoma" w:cs="Tahoma"/>
              </w:rPr>
            </w:pPr>
            <w:r w:rsidRPr="00074F94">
              <w:rPr>
                <w:rFonts w:ascii="Tahoma" w:eastAsia="Calibri" w:hAnsi="Tahoma" w:cs="Tahoma"/>
              </w:rPr>
              <w:t>Ηράκλειο</w:t>
            </w:r>
          </w:p>
        </w:tc>
        <w:tc>
          <w:tcPr>
            <w:tcW w:w="1463" w:type="dxa"/>
            <w:tcBorders>
              <w:top w:val="single" w:sz="4" w:space="0" w:color="auto"/>
              <w:left w:val="single" w:sz="4" w:space="0" w:color="auto"/>
              <w:bottom w:val="single" w:sz="4" w:space="0" w:color="auto"/>
              <w:right w:val="single" w:sz="4" w:space="0" w:color="auto"/>
            </w:tcBorders>
            <w:vAlign w:val="center"/>
            <w:hideMark/>
          </w:tcPr>
          <w:p w:rsidR="00074F94" w:rsidRPr="00074F94" w:rsidRDefault="00074F94" w:rsidP="001801E9">
            <w:pPr>
              <w:jc w:val="center"/>
              <w:rPr>
                <w:rFonts w:ascii="Tahoma" w:eastAsia="Calibri" w:hAnsi="Tahoma" w:cs="Tahoma"/>
              </w:rPr>
            </w:pPr>
            <w:r w:rsidRPr="00074F94">
              <w:rPr>
                <w:rFonts w:ascii="Tahoma" w:eastAsia="Calibri" w:hAnsi="Tahoma" w:cs="Tahoma"/>
              </w:rPr>
              <w:t>Αθήνα</w:t>
            </w:r>
          </w:p>
        </w:tc>
        <w:tc>
          <w:tcPr>
            <w:tcW w:w="2006" w:type="dxa"/>
            <w:tcBorders>
              <w:top w:val="single" w:sz="4" w:space="0" w:color="auto"/>
              <w:left w:val="single" w:sz="4" w:space="0" w:color="auto"/>
              <w:bottom w:val="single" w:sz="4" w:space="0" w:color="auto"/>
              <w:right w:val="single" w:sz="4" w:space="0" w:color="auto"/>
            </w:tcBorders>
            <w:vAlign w:val="center"/>
            <w:hideMark/>
          </w:tcPr>
          <w:p w:rsidR="00074F94" w:rsidRPr="00074F94" w:rsidRDefault="00074F94" w:rsidP="001801E9">
            <w:pPr>
              <w:jc w:val="center"/>
              <w:rPr>
                <w:rFonts w:ascii="Tahoma" w:eastAsia="Calibri" w:hAnsi="Tahoma" w:cs="Tahoma"/>
              </w:rPr>
            </w:pPr>
            <w:r w:rsidRPr="00074F94">
              <w:rPr>
                <w:rFonts w:ascii="Tahoma" w:eastAsia="Calibri" w:hAnsi="Tahoma" w:cs="Tahoma"/>
              </w:rPr>
              <w:t>0</w:t>
            </w:r>
            <w:r w:rsidRPr="00074F94">
              <w:rPr>
                <w:rFonts w:ascii="Tahoma" w:eastAsia="Calibri" w:hAnsi="Tahoma" w:cs="Tahoma"/>
                <w:lang w:val="en-US"/>
              </w:rPr>
              <w:t>8</w:t>
            </w:r>
            <w:r w:rsidRPr="00074F94">
              <w:rPr>
                <w:rFonts w:ascii="Tahoma" w:eastAsia="Calibri" w:hAnsi="Tahoma" w:cs="Tahoma"/>
              </w:rPr>
              <w:t>:</w:t>
            </w:r>
            <w:r w:rsidRPr="00074F94">
              <w:rPr>
                <w:rFonts w:ascii="Tahoma" w:eastAsia="Calibri" w:hAnsi="Tahoma" w:cs="Tahoma"/>
                <w:lang w:val="en-US"/>
              </w:rPr>
              <w:t>1</w:t>
            </w:r>
            <w:r w:rsidRPr="00074F94">
              <w:rPr>
                <w:rFonts w:ascii="Tahoma" w:eastAsia="Calibri" w:hAnsi="Tahoma" w:cs="Tahoma"/>
              </w:rPr>
              <w:t>0</w:t>
            </w:r>
          </w:p>
        </w:tc>
        <w:tc>
          <w:tcPr>
            <w:tcW w:w="1615" w:type="dxa"/>
            <w:tcBorders>
              <w:top w:val="single" w:sz="4" w:space="0" w:color="auto"/>
              <w:left w:val="single" w:sz="4" w:space="0" w:color="auto"/>
              <w:bottom w:val="single" w:sz="4" w:space="0" w:color="auto"/>
              <w:right w:val="single" w:sz="4" w:space="0" w:color="auto"/>
            </w:tcBorders>
            <w:vAlign w:val="center"/>
            <w:hideMark/>
          </w:tcPr>
          <w:p w:rsidR="00074F94" w:rsidRPr="00074F94" w:rsidRDefault="00074F94" w:rsidP="001801E9">
            <w:pPr>
              <w:jc w:val="center"/>
              <w:rPr>
                <w:rFonts w:ascii="Tahoma" w:eastAsia="Calibri" w:hAnsi="Tahoma" w:cs="Tahoma"/>
              </w:rPr>
            </w:pPr>
            <w:r w:rsidRPr="00074F94">
              <w:rPr>
                <w:rFonts w:ascii="Tahoma" w:eastAsia="Calibri" w:hAnsi="Tahoma" w:cs="Tahoma"/>
                <w:lang w:val="en-US"/>
              </w:rPr>
              <w:t>09</w:t>
            </w:r>
            <w:r w:rsidRPr="00074F94">
              <w:rPr>
                <w:rFonts w:ascii="Tahoma" w:eastAsia="Calibri" w:hAnsi="Tahoma" w:cs="Tahoma"/>
              </w:rPr>
              <w:t>:0</w:t>
            </w:r>
            <w:r w:rsidRPr="00074F94">
              <w:rPr>
                <w:rFonts w:ascii="Tahoma" w:eastAsia="Calibri" w:hAnsi="Tahoma" w:cs="Tahoma"/>
                <w:lang w:val="en-US"/>
              </w:rPr>
              <w:t>0</w:t>
            </w:r>
          </w:p>
        </w:tc>
        <w:tc>
          <w:tcPr>
            <w:tcW w:w="1878" w:type="dxa"/>
            <w:tcBorders>
              <w:top w:val="single" w:sz="4" w:space="0" w:color="auto"/>
              <w:left w:val="single" w:sz="4" w:space="0" w:color="auto"/>
              <w:bottom w:val="single" w:sz="4" w:space="0" w:color="auto"/>
              <w:right w:val="double" w:sz="4" w:space="0" w:color="auto"/>
            </w:tcBorders>
            <w:vAlign w:val="center"/>
            <w:hideMark/>
          </w:tcPr>
          <w:p w:rsidR="00074F94" w:rsidRPr="00074F94" w:rsidRDefault="00074F94" w:rsidP="001801E9">
            <w:pPr>
              <w:jc w:val="center"/>
              <w:rPr>
                <w:rFonts w:ascii="Tahoma" w:eastAsia="Calibri" w:hAnsi="Tahoma" w:cs="Tahoma"/>
              </w:rPr>
            </w:pPr>
            <w:r w:rsidRPr="00074F94">
              <w:rPr>
                <w:rFonts w:ascii="Tahoma" w:eastAsia="Calibri" w:hAnsi="Tahoma" w:cs="Tahoma"/>
                <w:lang w:val="en-US"/>
              </w:rPr>
              <w:t>A3 303</w:t>
            </w:r>
          </w:p>
        </w:tc>
      </w:tr>
      <w:tr w:rsidR="00074F94" w:rsidRPr="00074F94" w:rsidTr="001801E9">
        <w:tc>
          <w:tcPr>
            <w:tcW w:w="1413" w:type="dxa"/>
            <w:tcBorders>
              <w:top w:val="single" w:sz="4" w:space="0" w:color="auto"/>
              <w:left w:val="double" w:sz="4" w:space="0" w:color="auto"/>
              <w:bottom w:val="single" w:sz="4" w:space="0" w:color="auto"/>
              <w:right w:val="single" w:sz="4" w:space="0" w:color="auto"/>
            </w:tcBorders>
            <w:vAlign w:val="center"/>
            <w:hideMark/>
          </w:tcPr>
          <w:p w:rsidR="00074F94" w:rsidRPr="00074F94" w:rsidRDefault="00074F94" w:rsidP="001801E9">
            <w:pPr>
              <w:jc w:val="center"/>
              <w:rPr>
                <w:rFonts w:ascii="Tahoma" w:eastAsia="Calibri" w:hAnsi="Tahoma" w:cs="Tahoma"/>
                <w:lang w:val="en-US"/>
              </w:rPr>
            </w:pPr>
            <w:r w:rsidRPr="00074F94">
              <w:rPr>
                <w:rFonts w:ascii="Tahoma" w:eastAsia="Calibri" w:hAnsi="Tahoma" w:cs="Tahoma"/>
              </w:rPr>
              <w:t>11/11</w:t>
            </w:r>
          </w:p>
        </w:tc>
        <w:tc>
          <w:tcPr>
            <w:tcW w:w="1463" w:type="dxa"/>
            <w:tcBorders>
              <w:top w:val="single" w:sz="4" w:space="0" w:color="auto"/>
              <w:left w:val="single" w:sz="4" w:space="0" w:color="auto"/>
              <w:bottom w:val="single" w:sz="4" w:space="0" w:color="auto"/>
              <w:right w:val="single" w:sz="4" w:space="0" w:color="auto"/>
            </w:tcBorders>
            <w:vAlign w:val="center"/>
            <w:hideMark/>
          </w:tcPr>
          <w:p w:rsidR="00074F94" w:rsidRPr="00074F94" w:rsidRDefault="00074F94" w:rsidP="001801E9">
            <w:pPr>
              <w:jc w:val="center"/>
              <w:rPr>
                <w:rFonts w:ascii="Tahoma" w:eastAsia="Calibri" w:hAnsi="Tahoma" w:cs="Tahoma"/>
              </w:rPr>
            </w:pPr>
            <w:r w:rsidRPr="00074F94">
              <w:rPr>
                <w:rFonts w:ascii="Tahoma" w:eastAsia="Calibri" w:hAnsi="Tahoma" w:cs="Tahoma"/>
              </w:rPr>
              <w:t>Αθήνα</w:t>
            </w:r>
          </w:p>
        </w:tc>
        <w:tc>
          <w:tcPr>
            <w:tcW w:w="1463" w:type="dxa"/>
            <w:tcBorders>
              <w:top w:val="single" w:sz="4" w:space="0" w:color="auto"/>
              <w:left w:val="single" w:sz="4" w:space="0" w:color="auto"/>
              <w:bottom w:val="single" w:sz="4" w:space="0" w:color="auto"/>
              <w:right w:val="single" w:sz="4" w:space="0" w:color="auto"/>
            </w:tcBorders>
            <w:vAlign w:val="center"/>
            <w:hideMark/>
          </w:tcPr>
          <w:p w:rsidR="00074F94" w:rsidRPr="00074F94" w:rsidRDefault="00074F94" w:rsidP="001801E9">
            <w:pPr>
              <w:jc w:val="center"/>
              <w:rPr>
                <w:rFonts w:ascii="Tahoma" w:eastAsia="Calibri" w:hAnsi="Tahoma" w:cs="Tahoma"/>
              </w:rPr>
            </w:pPr>
            <w:r w:rsidRPr="00074F94">
              <w:rPr>
                <w:rFonts w:ascii="Tahoma" w:eastAsia="Calibri" w:hAnsi="Tahoma" w:cs="Tahoma"/>
              </w:rPr>
              <w:t>Νίκαια</w:t>
            </w:r>
          </w:p>
        </w:tc>
        <w:tc>
          <w:tcPr>
            <w:tcW w:w="2006" w:type="dxa"/>
            <w:tcBorders>
              <w:top w:val="single" w:sz="4" w:space="0" w:color="auto"/>
              <w:left w:val="single" w:sz="4" w:space="0" w:color="auto"/>
              <w:bottom w:val="single" w:sz="4" w:space="0" w:color="auto"/>
              <w:right w:val="single" w:sz="4" w:space="0" w:color="auto"/>
            </w:tcBorders>
            <w:vAlign w:val="center"/>
            <w:hideMark/>
          </w:tcPr>
          <w:p w:rsidR="00074F94" w:rsidRPr="00074F94" w:rsidRDefault="00074F94" w:rsidP="001801E9">
            <w:pPr>
              <w:jc w:val="center"/>
              <w:rPr>
                <w:rFonts w:ascii="Tahoma" w:eastAsia="Calibri" w:hAnsi="Tahoma" w:cs="Tahoma"/>
                <w:lang w:val="en-US"/>
              </w:rPr>
            </w:pPr>
            <w:r w:rsidRPr="00074F94">
              <w:rPr>
                <w:rFonts w:ascii="Tahoma" w:eastAsia="Calibri" w:hAnsi="Tahoma" w:cs="Tahoma"/>
                <w:lang w:val="en-US"/>
              </w:rPr>
              <w:t>12:50</w:t>
            </w:r>
          </w:p>
        </w:tc>
        <w:tc>
          <w:tcPr>
            <w:tcW w:w="1615" w:type="dxa"/>
            <w:tcBorders>
              <w:top w:val="single" w:sz="4" w:space="0" w:color="auto"/>
              <w:left w:val="single" w:sz="4" w:space="0" w:color="auto"/>
              <w:bottom w:val="single" w:sz="4" w:space="0" w:color="auto"/>
              <w:right w:val="single" w:sz="4" w:space="0" w:color="auto"/>
            </w:tcBorders>
            <w:vAlign w:val="center"/>
            <w:hideMark/>
          </w:tcPr>
          <w:p w:rsidR="00074F94" w:rsidRPr="00074F94" w:rsidRDefault="00074F94" w:rsidP="001801E9">
            <w:pPr>
              <w:jc w:val="center"/>
              <w:rPr>
                <w:rFonts w:ascii="Tahoma" w:eastAsia="Calibri" w:hAnsi="Tahoma" w:cs="Tahoma"/>
                <w:lang w:val="en-US"/>
              </w:rPr>
            </w:pPr>
            <w:r w:rsidRPr="00074F94">
              <w:rPr>
                <w:rFonts w:ascii="Tahoma" w:eastAsia="Calibri" w:hAnsi="Tahoma" w:cs="Tahoma"/>
              </w:rPr>
              <w:t>1</w:t>
            </w:r>
            <w:r w:rsidRPr="00074F94">
              <w:rPr>
                <w:rFonts w:ascii="Tahoma" w:eastAsia="Calibri" w:hAnsi="Tahoma" w:cs="Tahoma"/>
                <w:lang w:val="en-US"/>
              </w:rPr>
              <w:t>4</w:t>
            </w:r>
            <w:r w:rsidRPr="00074F94">
              <w:rPr>
                <w:rFonts w:ascii="Tahoma" w:eastAsia="Calibri" w:hAnsi="Tahoma" w:cs="Tahoma"/>
              </w:rPr>
              <w:t>:</w:t>
            </w:r>
            <w:r w:rsidRPr="00074F94">
              <w:rPr>
                <w:rFonts w:ascii="Tahoma" w:eastAsia="Calibri" w:hAnsi="Tahoma" w:cs="Tahoma"/>
                <w:lang w:val="en-US"/>
              </w:rPr>
              <w:t>2</w:t>
            </w:r>
            <w:r w:rsidRPr="00074F94">
              <w:rPr>
                <w:rFonts w:ascii="Tahoma" w:eastAsia="Calibri" w:hAnsi="Tahoma" w:cs="Tahoma"/>
              </w:rPr>
              <w:t>5</w:t>
            </w:r>
          </w:p>
        </w:tc>
        <w:tc>
          <w:tcPr>
            <w:tcW w:w="1878" w:type="dxa"/>
            <w:tcBorders>
              <w:top w:val="single" w:sz="4" w:space="0" w:color="auto"/>
              <w:left w:val="single" w:sz="4" w:space="0" w:color="auto"/>
              <w:bottom w:val="single" w:sz="4" w:space="0" w:color="auto"/>
              <w:right w:val="double" w:sz="4" w:space="0" w:color="auto"/>
            </w:tcBorders>
            <w:vAlign w:val="center"/>
            <w:hideMark/>
          </w:tcPr>
          <w:p w:rsidR="00074F94" w:rsidRPr="00074F94" w:rsidRDefault="00074F94" w:rsidP="001801E9">
            <w:pPr>
              <w:jc w:val="center"/>
              <w:rPr>
                <w:rFonts w:ascii="Tahoma" w:eastAsia="Calibri" w:hAnsi="Tahoma" w:cs="Tahoma"/>
                <w:lang w:val="en-US"/>
              </w:rPr>
            </w:pPr>
            <w:r w:rsidRPr="00074F94">
              <w:rPr>
                <w:rFonts w:ascii="Tahoma" w:eastAsia="Calibri" w:hAnsi="Tahoma" w:cs="Tahoma"/>
                <w:lang w:val="en-US"/>
              </w:rPr>
              <w:t>A3 690</w:t>
            </w:r>
          </w:p>
        </w:tc>
      </w:tr>
      <w:tr w:rsidR="00074F94" w:rsidRPr="00074F94" w:rsidTr="001801E9">
        <w:tc>
          <w:tcPr>
            <w:tcW w:w="1413" w:type="dxa"/>
            <w:tcBorders>
              <w:top w:val="single" w:sz="4" w:space="0" w:color="auto"/>
              <w:left w:val="double" w:sz="4" w:space="0" w:color="auto"/>
              <w:bottom w:val="single" w:sz="4" w:space="0" w:color="auto"/>
              <w:right w:val="single" w:sz="4" w:space="0" w:color="auto"/>
            </w:tcBorders>
            <w:vAlign w:val="center"/>
          </w:tcPr>
          <w:p w:rsidR="00074F94" w:rsidRPr="00074F94" w:rsidRDefault="00074F94" w:rsidP="001801E9">
            <w:pPr>
              <w:jc w:val="center"/>
              <w:rPr>
                <w:rFonts w:ascii="Tahoma" w:eastAsia="Calibri" w:hAnsi="Tahoma" w:cs="Tahoma"/>
              </w:rPr>
            </w:pPr>
            <w:r w:rsidRPr="00074F94">
              <w:rPr>
                <w:rFonts w:ascii="Tahoma" w:eastAsia="Calibri" w:hAnsi="Tahoma" w:cs="Tahoma"/>
              </w:rPr>
              <w:t>15</w:t>
            </w:r>
            <w:r w:rsidRPr="00074F94">
              <w:rPr>
                <w:rFonts w:ascii="Tahoma" w:eastAsia="Calibri" w:hAnsi="Tahoma" w:cs="Tahoma"/>
                <w:lang w:val="en-US"/>
              </w:rPr>
              <w:t>/1</w:t>
            </w:r>
            <w:r w:rsidRPr="00074F94">
              <w:rPr>
                <w:rFonts w:ascii="Tahoma" w:eastAsia="Calibri" w:hAnsi="Tahoma" w:cs="Tahoma"/>
              </w:rPr>
              <w:t>1</w:t>
            </w:r>
          </w:p>
        </w:tc>
        <w:tc>
          <w:tcPr>
            <w:tcW w:w="1463" w:type="dxa"/>
            <w:tcBorders>
              <w:top w:val="single" w:sz="4" w:space="0" w:color="auto"/>
              <w:left w:val="single" w:sz="4" w:space="0" w:color="auto"/>
              <w:bottom w:val="single" w:sz="4" w:space="0" w:color="auto"/>
              <w:right w:val="single" w:sz="4" w:space="0" w:color="auto"/>
            </w:tcBorders>
            <w:vAlign w:val="center"/>
          </w:tcPr>
          <w:p w:rsidR="00074F94" w:rsidRPr="00074F94" w:rsidRDefault="00074F94" w:rsidP="001801E9">
            <w:pPr>
              <w:jc w:val="center"/>
              <w:rPr>
                <w:rFonts w:ascii="Tahoma" w:eastAsia="Calibri" w:hAnsi="Tahoma" w:cs="Tahoma"/>
              </w:rPr>
            </w:pPr>
            <w:r w:rsidRPr="00074F94">
              <w:rPr>
                <w:rFonts w:ascii="Tahoma" w:eastAsia="Calibri" w:hAnsi="Tahoma" w:cs="Tahoma"/>
              </w:rPr>
              <w:t>Νίκαια</w:t>
            </w:r>
          </w:p>
        </w:tc>
        <w:tc>
          <w:tcPr>
            <w:tcW w:w="1463" w:type="dxa"/>
            <w:tcBorders>
              <w:top w:val="single" w:sz="4" w:space="0" w:color="auto"/>
              <w:left w:val="single" w:sz="4" w:space="0" w:color="auto"/>
              <w:bottom w:val="single" w:sz="4" w:space="0" w:color="auto"/>
              <w:right w:val="single" w:sz="4" w:space="0" w:color="auto"/>
            </w:tcBorders>
            <w:vAlign w:val="center"/>
          </w:tcPr>
          <w:p w:rsidR="00074F94" w:rsidRPr="00074F94" w:rsidRDefault="00074F94" w:rsidP="001801E9">
            <w:pPr>
              <w:jc w:val="center"/>
              <w:rPr>
                <w:rFonts w:ascii="Tahoma" w:eastAsia="Calibri" w:hAnsi="Tahoma" w:cs="Tahoma"/>
              </w:rPr>
            </w:pPr>
            <w:r w:rsidRPr="00074F94">
              <w:rPr>
                <w:rFonts w:ascii="Tahoma" w:eastAsia="Calibri" w:hAnsi="Tahoma" w:cs="Tahoma"/>
              </w:rPr>
              <w:t>Αθήνα</w:t>
            </w:r>
          </w:p>
        </w:tc>
        <w:tc>
          <w:tcPr>
            <w:tcW w:w="2006" w:type="dxa"/>
            <w:tcBorders>
              <w:top w:val="single" w:sz="4" w:space="0" w:color="auto"/>
              <w:left w:val="single" w:sz="4" w:space="0" w:color="auto"/>
              <w:bottom w:val="single" w:sz="4" w:space="0" w:color="auto"/>
              <w:right w:val="single" w:sz="4" w:space="0" w:color="auto"/>
            </w:tcBorders>
            <w:vAlign w:val="center"/>
          </w:tcPr>
          <w:p w:rsidR="00074F94" w:rsidRPr="00074F94" w:rsidRDefault="00074F94" w:rsidP="001801E9">
            <w:pPr>
              <w:jc w:val="center"/>
              <w:rPr>
                <w:rFonts w:ascii="Tahoma" w:eastAsia="Calibri" w:hAnsi="Tahoma" w:cs="Tahoma"/>
                <w:lang w:val="en-US"/>
              </w:rPr>
            </w:pPr>
            <w:r w:rsidRPr="00074F94">
              <w:rPr>
                <w:rFonts w:ascii="Tahoma" w:eastAsia="Calibri" w:hAnsi="Tahoma" w:cs="Tahoma"/>
              </w:rPr>
              <w:t>15</w:t>
            </w:r>
            <w:r w:rsidRPr="00074F94">
              <w:rPr>
                <w:rFonts w:ascii="Tahoma" w:eastAsia="Calibri" w:hAnsi="Tahoma" w:cs="Tahoma"/>
                <w:lang w:val="en-US"/>
              </w:rPr>
              <w:t>:</w:t>
            </w:r>
            <w:r w:rsidRPr="00074F94">
              <w:rPr>
                <w:rFonts w:ascii="Tahoma" w:eastAsia="Calibri" w:hAnsi="Tahoma" w:cs="Tahoma"/>
              </w:rPr>
              <w:t>2</w:t>
            </w:r>
            <w:r w:rsidRPr="00074F94">
              <w:rPr>
                <w:rFonts w:ascii="Tahoma" w:eastAsia="Calibri" w:hAnsi="Tahoma" w:cs="Tahoma"/>
                <w:lang w:val="en-US"/>
              </w:rPr>
              <w:t>0</w:t>
            </w:r>
          </w:p>
        </w:tc>
        <w:tc>
          <w:tcPr>
            <w:tcW w:w="1615" w:type="dxa"/>
            <w:tcBorders>
              <w:top w:val="single" w:sz="4" w:space="0" w:color="auto"/>
              <w:left w:val="single" w:sz="4" w:space="0" w:color="auto"/>
              <w:bottom w:val="single" w:sz="4" w:space="0" w:color="auto"/>
              <w:right w:val="single" w:sz="4" w:space="0" w:color="auto"/>
            </w:tcBorders>
            <w:vAlign w:val="center"/>
          </w:tcPr>
          <w:p w:rsidR="00074F94" w:rsidRPr="00074F94" w:rsidRDefault="00074F94" w:rsidP="001801E9">
            <w:pPr>
              <w:jc w:val="center"/>
              <w:rPr>
                <w:rFonts w:ascii="Tahoma" w:eastAsia="Calibri" w:hAnsi="Tahoma" w:cs="Tahoma"/>
                <w:lang w:val="en-US"/>
              </w:rPr>
            </w:pPr>
            <w:r w:rsidRPr="00074F94">
              <w:rPr>
                <w:rFonts w:ascii="Tahoma" w:eastAsia="Calibri" w:hAnsi="Tahoma" w:cs="Tahoma"/>
              </w:rPr>
              <w:t>18</w:t>
            </w:r>
            <w:r w:rsidRPr="00074F94">
              <w:rPr>
                <w:rFonts w:ascii="Tahoma" w:eastAsia="Calibri" w:hAnsi="Tahoma" w:cs="Tahoma"/>
                <w:lang w:val="en-US"/>
              </w:rPr>
              <w:t>:</w:t>
            </w:r>
            <w:r w:rsidRPr="00074F94">
              <w:rPr>
                <w:rFonts w:ascii="Tahoma" w:eastAsia="Calibri" w:hAnsi="Tahoma" w:cs="Tahoma"/>
              </w:rPr>
              <w:t>4</w:t>
            </w:r>
            <w:r w:rsidRPr="00074F94">
              <w:rPr>
                <w:rFonts w:ascii="Tahoma" w:eastAsia="Calibri" w:hAnsi="Tahoma" w:cs="Tahoma"/>
                <w:lang w:val="en-US"/>
              </w:rPr>
              <w:t>0</w:t>
            </w:r>
          </w:p>
        </w:tc>
        <w:tc>
          <w:tcPr>
            <w:tcW w:w="1878" w:type="dxa"/>
            <w:tcBorders>
              <w:top w:val="single" w:sz="4" w:space="0" w:color="auto"/>
              <w:left w:val="single" w:sz="4" w:space="0" w:color="auto"/>
              <w:bottom w:val="single" w:sz="4" w:space="0" w:color="auto"/>
              <w:right w:val="double" w:sz="4" w:space="0" w:color="auto"/>
            </w:tcBorders>
            <w:vAlign w:val="center"/>
          </w:tcPr>
          <w:p w:rsidR="00074F94" w:rsidRPr="00074F94" w:rsidRDefault="00074F94" w:rsidP="001801E9">
            <w:pPr>
              <w:jc w:val="center"/>
              <w:rPr>
                <w:rFonts w:ascii="Tahoma" w:eastAsia="Calibri" w:hAnsi="Tahoma" w:cs="Tahoma"/>
              </w:rPr>
            </w:pPr>
            <w:r w:rsidRPr="00074F94">
              <w:rPr>
                <w:rFonts w:ascii="Tahoma" w:eastAsia="Calibri" w:hAnsi="Tahoma" w:cs="Tahoma"/>
              </w:rPr>
              <w:t>Α3 691</w:t>
            </w:r>
          </w:p>
        </w:tc>
      </w:tr>
      <w:tr w:rsidR="00074F94" w:rsidRPr="00074F94" w:rsidTr="001801E9">
        <w:tc>
          <w:tcPr>
            <w:tcW w:w="1413" w:type="dxa"/>
            <w:tcBorders>
              <w:top w:val="single" w:sz="4" w:space="0" w:color="auto"/>
              <w:left w:val="double" w:sz="4" w:space="0" w:color="auto"/>
              <w:bottom w:val="double" w:sz="4" w:space="0" w:color="auto"/>
              <w:right w:val="single" w:sz="4" w:space="0" w:color="auto"/>
            </w:tcBorders>
            <w:vAlign w:val="center"/>
          </w:tcPr>
          <w:p w:rsidR="00074F94" w:rsidRPr="00074F94" w:rsidRDefault="00074F94" w:rsidP="001801E9">
            <w:pPr>
              <w:jc w:val="center"/>
              <w:rPr>
                <w:rFonts w:ascii="Tahoma" w:eastAsia="Calibri" w:hAnsi="Tahoma" w:cs="Tahoma"/>
              </w:rPr>
            </w:pPr>
            <w:r w:rsidRPr="00074F94">
              <w:rPr>
                <w:rFonts w:ascii="Tahoma" w:eastAsia="Calibri" w:hAnsi="Tahoma" w:cs="Tahoma"/>
              </w:rPr>
              <w:t>15/11</w:t>
            </w:r>
          </w:p>
        </w:tc>
        <w:tc>
          <w:tcPr>
            <w:tcW w:w="1463" w:type="dxa"/>
            <w:tcBorders>
              <w:top w:val="single" w:sz="4" w:space="0" w:color="auto"/>
              <w:left w:val="single" w:sz="4" w:space="0" w:color="auto"/>
              <w:bottom w:val="double" w:sz="4" w:space="0" w:color="auto"/>
              <w:right w:val="single" w:sz="4" w:space="0" w:color="auto"/>
            </w:tcBorders>
            <w:vAlign w:val="center"/>
          </w:tcPr>
          <w:p w:rsidR="00074F94" w:rsidRPr="00074F94" w:rsidRDefault="00074F94" w:rsidP="001801E9">
            <w:pPr>
              <w:jc w:val="center"/>
              <w:rPr>
                <w:rFonts w:ascii="Tahoma" w:eastAsia="Calibri" w:hAnsi="Tahoma" w:cs="Tahoma"/>
              </w:rPr>
            </w:pPr>
            <w:r w:rsidRPr="00074F94">
              <w:rPr>
                <w:rFonts w:ascii="Tahoma" w:eastAsia="Calibri" w:hAnsi="Tahoma" w:cs="Tahoma"/>
              </w:rPr>
              <w:t>Αθήνα</w:t>
            </w:r>
          </w:p>
        </w:tc>
        <w:tc>
          <w:tcPr>
            <w:tcW w:w="1463" w:type="dxa"/>
            <w:tcBorders>
              <w:top w:val="single" w:sz="4" w:space="0" w:color="auto"/>
              <w:left w:val="single" w:sz="4" w:space="0" w:color="auto"/>
              <w:bottom w:val="double" w:sz="4" w:space="0" w:color="auto"/>
              <w:right w:val="single" w:sz="4" w:space="0" w:color="auto"/>
            </w:tcBorders>
            <w:vAlign w:val="center"/>
          </w:tcPr>
          <w:p w:rsidR="00074F94" w:rsidRPr="00074F94" w:rsidRDefault="00074F94" w:rsidP="001801E9">
            <w:pPr>
              <w:jc w:val="center"/>
              <w:rPr>
                <w:rFonts w:ascii="Tahoma" w:eastAsia="Calibri" w:hAnsi="Tahoma" w:cs="Tahoma"/>
              </w:rPr>
            </w:pPr>
            <w:r w:rsidRPr="00074F94">
              <w:rPr>
                <w:rFonts w:ascii="Tahoma" w:eastAsia="Calibri" w:hAnsi="Tahoma" w:cs="Tahoma"/>
              </w:rPr>
              <w:t>Ηράκλειο</w:t>
            </w:r>
          </w:p>
        </w:tc>
        <w:tc>
          <w:tcPr>
            <w:tcW w:w="2006" w:type="dxa"/>
            <w:tcBorders>
              <w:top w:val="single" w:sz="4" w:space="0" w:color="auto"/>
              <w:left w:val="single" w:sz="4" w:space="0" w:color="auto"/>
              <w:bottom w:val="double" w:sz="4" w:space="0" w:color="auto"/>
              <w:right w:val="single" w:sz="4" w:space="0" w:color="auto"/>
            </w:tcBorders>
            <w:vAlign w:val="center"/>
          </w:tcPr>
          <w:p w:rsidR="00074F94" w:rsidRPr="00074F94" w:rsidRDefault="00074F94" w:rsidP="001801E9">
            <w:pPr>
              <w:jc w:val="center"/>
              <w:rPr>
                <w:rFonts w:ascii="Tahoma" w:eastAsia="Calibri" w:hAnsi="Tahoma" w:cs="Tahoma"/>
                <w:lang w:val="en-US"/>
              </w:rPr>
            </w:pPr>
            <w:r w:rsidRPr="00074F94">
              <w:rPr>
                <w:rFonts w:ascii="Tahoma" w:eastAsia="Calibri" w:hAnsi="Tahoma" w:cs="Tahoma"/>
              </w:rPr>
              <w:t>20</w:t>
            </w:r>
            <w:r w:rsidRPr="00074F94">
              <w:rPr>
                <w:rFonts w:ascii="Tahoma" w:eastAsia="Calibri" w:hAnsi="Tahoma" w:cs="Tahoma"/>
                <w:lang w:val="en-US"/>
              </w:rPr>
              <w:t>:20</w:t>
            </w:r>
          </w:p>
        </w:tc>
        <w:tc>
          <w:tcPr>
            <w:tcW w:w="1615" w:type="dxa"/>
            <w:tcBorders>
              <w:top w:val="single" w:sz="4" w:space="0" w:color="auto"/>
              <w:left w:val="single" w:sz="4" w:space="0" w:color="auto"/>
              <w:bottom w:val="double" w:sz="4" w:space="0" w:color="auto"/>
              <w:right w:val="single" w:sz="4" w:space="0" w:color="auto"/>
            </w:tcBorders>
            <w:vAlign w:val="center"/>
          </w:tcPr>
          <w:p w:rsidR="00074F94" w:rsidRPr="00074F94" w:rsidRDefault="00074F94" w:rsidP="001801E9">
            <w:pPr>
              <w:jc w:val="center"/>
              <w:rPr>
                <w:rFonts w:ascii="Tahoma" w:eastAsia="Calibri" w:hAnsi="Tahoma" w:cs="Tahoma"/>
                <w:lang w:val="en-US"/>
              </w:rPr>
            </w:pPr>
            <w:r w:rsidRPr="00074F94">
              <w:rPr>
                <w:rFonts w:ascii="Tahoma" w:eastAsia="Calibri" w:hAnsi="Tahoma" w:cs="Tahoma"/>
                <w:lang w:val="en-US"/>
              </w:rPr>
              <w:t>21:10</w:t>
            </w:r>
          </w:p>
        </w:tc>
        <w:tc>
          <w:tcPr>
            <w:tcW w:w="1878" w:type="dxa"/>
            <w:tcBorders>
              <w:top w:val="single" w:sz="4" w:space="0" w:color="auto"/>
              <w:left w:val="single" w:sz="4" w:space="0" w:color="auto"/>
              <w:bottom w:val="double" w:sz="4" w:space="0" w:color="auto"/>
              <w:right w:val="double" w:sz="4" w:space="0" w:color="auto"/>
            </w:tcBorders>
            <w:vAlign w:val="center"/>
          </w:tcPr>
          <w:p w:rsidR="00074F94" w:rsidRPr="00074F94" w:rsidRDefault="00074F94" w:rsidP="001801E9">
            <w:pPr>
              <w:jc w:val="center"/>
              <w:rPr>
                <w:rFonts w:ascii="Tahoma" w:eastAsia="Calibri" w:hAnsi="Tahoma" w:cs="Tahoma"/>
              </w:rPr>
            </w:pPr>
            <w:r w:rsidRPr="00074F94">
              <w:rPr>
                <w:rFonts w:ascii="Tahoma" w:eastAsia="Calibri" w:hAnsi="Tahoma" w:cs="Tahoma"/>
              </w:rPr>
              <w:t>Α3 320</w:t>
            </w:r>
          </w:p>
        </w:tc>
      </w:tr>
    </w:tbl>
    <w:p w:rsidR="00074F94" w:rsidRPr="00074F94" w:rsidRDefault="00074F94" w:rsidP="00074F94">
      <w:pPr>
        <w:rPr>
          <w:rFonts w:ascii="Tahoma" w:hAnsi="Tahoma" w:cs="Tahoma"/>
          <w:lang w:val="en-US"/>
        </w:rPr>
      </w:pPr>
    </w:p>
    <w:p w:rsidR="00815263" w:rsidRDefault="00815263" w:rsidP="00074F94">
      <w:pPr>
        <w:rPr>
          <w:rFonts w:ascii="Tahoma" w:hAnsi="Tahoma" w:cs="Tahoma"/>
          <w:b/>
          <w:bCs/>
        </w:rPr>
      </w:pPr>
    </w:p>
    <w:p w:rsidR="00815263" w:rsidRDefault="00815263" w:rsidP="00074F94">
      <w:pPr>
        <w:rPr>
          <w:rFonts w:ascii="Tahoma" w:hAnsi="Tahoma" w:cs="Tahoma"/>
          <w:b/>
          <w:bCs/>
        </w:rPr>
      </w:pPr>
    </w:p>
    <w:p w:rsidR="00074F94" w:rsidRPr="00074F94" w:rsidRDefault="00074F94" w:rsidP="00074F94">
      <w:pPr>
        <w:rPr>
          <w:rFonts w:ascii="Tahoma" w:hAnsi="Tahoma" w:cs="Tahoma"/>
          <w:lang w:val="en-US"/>
        </w:rPr>
      </w:pPr>
      <w:r w:rsidRPr="00074F94">
        <w:rPr>
          <w:rFonts w:ascii="Tahoma" w:hAnsi="Tahoma" w:cs="Tahoma"/>
          <w:b/>
          <w:bCs/>
        </w:rPr>
        <w:t>Ειδικές</w:t>
      </w:r>
      <w:r w:rsidRPr="00074F94">
        <w:rPr>
          <w:rFonts w:ascii="Tahoma" w:hAnsi="Tahoma" w:cs="Tahoma"/>
          <w:b/>
          <w:bCs/>
          <w:lang w:val="en-US"/>
        </w:rPr>
        <w:t xml:space="preserve"> </w:t>
      </w:r>
      <w:r w:rsidRPr="00074F94">
        <w:rPr>
          <w:rFonts w:ascii="Tahoma" w:hAnsi="Tahoma" w:cs="Tahoma"/>
          <w:b/>
          <w:bCs/>
        </w:rPr>
        <w:t>σημειώσεις</w:t>
      </w:r>
      <w:r w:rsidRPr="00074F94">
        <w:rPr>
          <w:rFonts w:ascii="Tahoma" w:hAnsi="Tahoma" w:cs="Tahoma"/>
          <w:b/>
          <w:bCs/>
          <w:lang w:val="en-US"/>
        </w:rPr>
        <w:t xml:space="preserve"> </w:t>
      </w:r>
      <w:r w:rsidRPr="00074F94">
        <w:rPr>
          <w:rFonts w:ascii="Tahoma" w:hAnsi="Tahoma" w:cs="Tahoma"/>
          <w:b/>
          <w:bCs/>
        </w:rPr>
        <w:t>προσφοράς</w:t>
      </w:r>
      <w:r w:rsidRPr="00074F94">
        <w:rPr>
          <w:rFonts w:ascii="Tahoma" w:hAnsi="Tahoma" w:cs="Tahoma"/>
          <w:b/>
          <w:bCs/>
          <w:lang w:val="en-US"/>
        </w:rPr>
        <w:t>:</w:t>
      </w:r>
    </w:p>
    <w:p w:rsidR="00074F94" w:rsidRPr="00074F94" w:rsidRDefault="00074F94" w:rsidP="00074F94">
      <w:pPr>
        <w:numPr>
          <w:ilvl w:val="0"/>
          <w:numId w:val="11"/>
        </w:numPr>
        <w:rPr>
          <w:rFonts w:ascii="Tahoma" w:hAnsi="Tahoma" w:cs="Tahoma"/>
          <w:bCs/>
        </w:rPr>
      </w:pPr>
      <w:r w:rsidRPr="00074F94">
        <w:rPr>
          <w:rFonts w:ascii="Tahoma" w:hAnsi="Tahoma" w:cs="Tahoma"/>
          <w:bCs/>
        </w:rPr>
        <w:t>Το παρόν αποτελεί προσφορά χωρίς να έχουν διενεργηθεί οι αντίστοιχες κρατήσεις. Η διαθεσιμότητα των υπηρεσιών θα εξαρτηθεί από την χρονική στιγμή που θα επανέλθει ο πελάτης.</w:t>
      </w:r>
    </w:p>
    <w:p w:rsidR="00074F94" w:rsidRPr="00074F94" w:rsidRDefault="00074F94" w:rsidP="00074F94">
      <w:pPr>
        <w:numPr>
          <w:ilvl w:val="0"/>
          <w:numId w:val="11"/>
        </w:numPr>
        <w:rPr>
          <w:rFonts w:ascii="Tahoma" w:hAnsi="Tahoma" w:cs="Tahoma"/>
          <w:bCs/>
        </w:rPr>
      </w:pPr>
      <w:r w:rsidRPr="00074F94">
        <w:rPr>
          <w:rFonts w:ascii="Tahoma" w:hAnsi="Tahoma" w:cs="Tahoma"/>
          <w:bCs/>
        </w:rPr>
        <w:t>Η προσφορά ισχύει για 30 συμμετοχές κατ’ ελάχιστον. Σε περίπτωση μείωσης των ατόμων οι τιμές θα αναδιαμορφωθούν με την αντίστοιχη αύξηση.</w:t>
      </w:r>
    </w:p>
    <w:p w:rsidR="00074F94" w:rsidRPr="00074F94" w:rsidRDefault="00074F94" w:rsidP="00074F94">
      <w:pPr>
        <w:numPr>
          <w:ilvl w:val="0"/>
          <w:numId w:val="11"/>
        </w:numPr>
        <w:rPr>
          <w:rFonts w:ascii="Tahoma" w:hAnsi="Tahoma" w:cs="Tahoma"/>
          <w:bCs/>
        </w:rPr>
      </w:pPr>
      <w:r w:rsidRPr="00074F94">
        <w:rPr>
          <w:rFonts w:ascii="Tahoma" w:hAnsi="Tahoma" w:cs="Tahoma"/>
          <w:bCs/>
        </w:rPr>
        <w:t>1 μονόκλινο δωρεάν για το προσωπικό του γραφείου σας</w:t>
      </w:r>
    </w:p>
    <w:p w:rsidR="00074F94" w:rsidRPr="00074F94" w:rsidRDefault="00074F94" w:rsidP="00074F94">
      <w:pPr>
        <w:numPr>
          <w:ilvl w:val="0"/>
          <w:numId w:val="11"/>
        </w:numPr>
        <w:rPr>
          <w:rFonts w:ascii="Tahoma" w:hAnsi="Tahoma" w:cs="Tahoma"/>
          <w:bCs/>
        </w:rPr>
      </w:pPr>
      <w:r w:rsidRPr="00074F94">
        <w:rPr>
          <w:rFonts w:ascii="Tahoma" w:hAnsi="Tahoma" w:cs="Tahoma"/>
          <w:bCs/>
        </w:rPr>
        <w:t>Οι τιμές είναι ΝΕΤ προς το γραφείο σας</w:t>
      </w:r>
    </w:p>
    <w:p w:rsidR="00074F94" w:rsidRPr="00074F94" w:rsidRDefault="00074F94" w:rsidP="00074F94">
      <w:pPr>
        <w:numPr>
          <w:ilvl w:val="0"/>
          <w:numId w:val="11"/>
        </w:numPr>
        <w:rPr>
          <w:rFonts w:ascii="Tahoma" w:hAnsi="Tahoma" w:cs="Tahoma"/>
          <w:bCs/>
        </w:rPr>
      </w:pPr>
      <w:r w:rsidRPr="00074F94">
        <w:rPr>
          <w:rFonts w:ascii="Tahoma" w:hAnsi="Tahoma" w:cs="Tahoma"/>
          <w:bCs/>
        </w:rPr>
        <w:t>Πολιτική πληρωμών θα κοινοποιηθεί μετά την επιβεβαίωση σας</w:t>
      </w:r>
    </w:p>
    <w:p w:rsidR="00074F94" w:rsidRPr="00074F94" w:rsidRDefault="00074F94" w:rsidP="00074F94">
      <w:pPr>
        <w:rPr>
          <w:rFonts w:ascii="Tahoma" w:hAnsi="Tahoma" w:cs="Tahoma"/>
        </w:rPr>
      </w:pPr>
    </w:p>
    <w:p w:rsidR="00815263" w:rsidRDefault="00815263" w:rsidP="00074F94">
      <w:pPr>
        <w:rPr>
          <w:rFonts w:ascii="Tahoma" w:hAnsi="Tahoma" w:cs="Tahoma"/>
          <w:b/>
        </w:rPr>
      </w:pPr>
    </w:p>
    <w:p w:rsidR="00815263" w:rsidRDefault="00815263" w:rsidP="00074F94">
      <w:pPr>
        <w:rPr>
          <w:rFonts w:ascii="Tahoma" w:hAnsi="Tahoma" w:cs="Tahoma"/>
          <w:b/>
        </w:rPr>
      </w:pPr>
    </w:p>
    <w:p w:rsidR="00815263" w:rsidRDefault="00815263" w:rsidP="00074F94">
      <w:pPr>
        <w:rPr>
          <w:rFonts w:ascii="Tahoma" w:hAnsi="Tahoma" w:cs="Tahoma"/>
          <w:b/>
        </w:rPr>
      </w:pPr>
    </w:p>
    <w:p w:rsidR="00815263" w:rsidRDefault="00815263" w:rsidP="00074F94">
      <w:pPr>
        <w:rPr>
          <w:rFonts w:ascii="Tahoma" w:hAnsi="Tahoma" w:cs="Tahoma"/>
          <w:b/>
        </w:rPr>
      </w:pPr>
    </w:p>
    <w:p w:rsidR="00074F94" w:rsidRPr="00074F94" w:rsidRDefault="00074F94" w:rsidP="00074F94">
      <w:pPr>
        <w:rPr>
          <w:rFonts w:ascii="Tahoma" w:hAnsi="Tahoma" w:cs="Tahoma"/>
          <w:b/>
        </w:rPr>
      </w:pPr>
      <w:r w:rsidRPr="00074F94">
        <w:rPr>
          <w:rFonts w:ascii="Tahoma" w:hAnsi="Tahoma" w:cs="Tahoma"/>
          <w:b/>
        </w:rPr>
        <w:t>Γενικές σημειώσεις:</w:t>
      </w:r>
    </w:p>
    <w:p w:rsidR="00074F94" w:rsidRPr="00074F94" w:rsidRDefault="00074F94" w:rsidP="00074F94">
      <w:pPr>
        <w:numPr>
          <w:ilvl w:val="0"/>
          <w:numId w:val="10"/>
        </w:numPr>
        <w:ind w:left="284" w:hanging="284"/>
        <w:contextualSpacing/>
        <w:jc w:val="both"/>
        <w:rPr>
          <w:rFonts w:ascii="Tahoma" w:eastAsia="Calibri" w:hAnsi="Tahoma" w:cs="Tahoma"/>
          <w:color w:val="000000"/>
        </w:rPr>
      </w:pPr>
      <w:r w:rsidRPr="00074F94">
        <w:rPr>
          <w:rFonts w:ascii="Tahoma" w:eastAsia="Calibri" w:hAnsi="Tahoma" w:cs="Tahoma"/>
          <w:color w:val="000000"/>
        </w:rPr>
        <w:t xml:space="preserve">Τα προγράμματα μπορούν να εκτελεστούν με διαφορετική σειρά. Το τελικό πρόγραμμα θα δίνεται με το ενημερωτικό 3 ημέρες πριν την αναχώρηση. </w:t>
      </w:r>
    </w:p>
    <w:p w:rsidR="00074F94" w:rsidRPr="00074F94" w:rsidRDefault="00074F94" w:rsidP="00074F94">
      <w:pPr>
        <w:numPr>
          <w:ilvl w:val="0"/>
          <w:numId w:val="10"/>
        </w:numPr>
        <w:ind w:left="284" w:hanging="284"/>
        <w:contextualSpacing/>
        <w:jc w:val="both"/>
        <w:rPr>
          <w:rFonts w:ascii="Tahoma" w:eastAsia="Calibri" w:hAnsi="Tahoma" w:cs="Tahoma"/>
          <w:color w:val="000000"/>
        </w:rPr>
      </w:pPr>
      <w:r w:rsidRPr="00074F94">
        <w:rPr>
          <w:rFonts w:ascii="Tahoma" w:eastAsia="Calibri" w:hAnsi="Tahoma" w:cs="Tahoma"/>
          <w:color w:val="000000"/>
        </w:rPr>
        <w:t xml:space="preserve">Οι παιδικές τιμές ισχύουν για διαμονή παιδιού (έως 12ετών) στο ίδιο δωμάτιο με 2 ενήλικες, σε πρόσθετη κλίνη εκτός εξαιρέσεων. </w:t>
      </w:r>
    </w:p>
    <w:p w:rsidR="00074F94" w:rsidRPr="00074F94" w:rsidRDefault="00074F94" w:rsidP="00074F94">
      <w:pPr>
        <w:numPr>
          <w:ilvl w:val="0"/>
          <w:numId w:val="10"/>
        </w:numPr>
        <w:ind w:left="284" w:hanging="284"/>
        <w:contextualSpacing/>
        <w:jc w:val="both"/>
        <w:rPr>
          <w:rFonts w:ascii="Tahoma" w:eastAsia="Calibri" w:hAnsi="Tahoma" w:cs="Tahoma"/>
          <w:color w:val="000000"/>
        </w:rPr>
      </w:pPr>
      <w:r w:rsidRPr="00074F94">
        <w:rPr>
          <w:rFonts w:ascii="Tahoma" w:eastAsia="Calibri" w:hAnsi="Tahoma" w:cs="Tahoma"/>
          <w:color w:val="000000"/>
        </w:rPr>
        <w:t xml:space="preserve">Τα παιδιά που ταξιδεύουν με τη συνοδεία ενός γονέα, χρειάζονται έγγραφη συγκατάθεση του άλλου γονέα από το αστυνομικό τμήμα ή ΚΕΠ. </w:t>
      </w:r>
    </w:p>
    <w:p w:rsidR="00074F94" w:rsidRPr="00074F94" w:rsidRDefault="00074F94" w:rsidP="00074F94">
      <w:pPr>
        <w:numPr>
          <w:ilvl w:val="0"/>
          <w:numId w:val="10"/>
        </w:numPr>
        <w:ind w:left="284" w:hanging="284"/>
        <w:contextualSpacing/>
        <w:jc w:val="both"/>
        <w:rPr>
          <w:rFonts w:ascii="Tahoma" w:eastAsia="Calibri" w:hAnsi="Tahoma" w:cs="Tahoma"/>
          <w:color w:val="000000"/>
        </w:rPr>
      </w:pPr>
      <w:r w:rsidRPr="00074F94">
        <w:rPr>
          <w:rFonts w:ascii="Tahoma" w:eastAsia="Calibri" w:hAnsi="Tahoma" w:cs="Tahoma"/>
          <w:color w:val="000000"/>
        </w:rPr>
        <w:t xml:space="preserve">Διαβατήριο σε ισχύ ή ταυτότητα νέου τύπου (εντός 15ετίας) είναι απαραίτητα για όλες τις εκδρομές στην Ευρώπη. Για εκδρομές εκτός χώρες Schengen ενημερωθείτε από το γραφείο μας. Οι ταξιδιώτες που δεν είναι κάτοχοι ελληνικών διαβατηρίων πρέπει να επικοινωνούν με την πρεσβεία της χώρας που θα ταξιδέψουν. Τα παιδιά έως 12 ετών ταξιδεύουν μόνο με διαβατήριο σε ισχύ. </w:t>
      </w:r>
    </w:p>
    <w:p w:rsidR="00074F94" w:rsidRPr="00074F94" w:rsidRDefault="00074F94" w:rsidP="00074F94">
      <w:pPr>
        <w:pStyle w:val="ab"/>
        <w:numPr>
          <w:ilvl w:val="0"/>
          <w:numId w:val="10"/>
        </w:numPr>
        <w:ind w:left="284" w:hanging="284"/>
        <w:jc w:val="both"/>
        <w:rPr>
          <w:rFonts w:ascii="Tahoma" w:hAnsi="Tahoma" w:cs="Tahoma"/>
          <w:color w:val="000000"/>
          <w:sz w:val="20"/>
          <w:szCs w:val="20"/>
        </w:rPr>
      </w:pPr>
      <w:r w:rsidRPr="00074F94">
        <w:rPr>
          <w:rFonts w:ascii="Tahoma" w:hAnsi="Tahoma" w:cs="Tahoma"/>
          <w:color w:val="000000"/>
          <w:sz w:val="20"/>
          <w:szCs w:val="20"/>
        </w:rPr>
        <w:t>Βάσει του Ευρωπαϊκού Κανονισμού, από τις 03/08/2026 οι ταυτότητες παλαιού τύπου (μπλε) παύουν να ισχύουν ως ταξιδιωτικά έγγραφα για χώρες της Ε.Ε. και του χώρου Σένγκεν. Για όλες τις αναχωρήσεις από την ημερομηνία αυτή και μετά, οι ταξιδιώτες υποχρεούνται να κατέχουν νέα βιομετρική ταυτότητα (μορφής πιστωτικής κάρτας) ή έγκυρο διαβατήριο. Η ευθύνη για την έγκαιρη έκδοση ή ανανέωση των απαραίτητων ταξιδιωτικών εγγράφων βαρύνει αποκλειστικά τον ταξιδιώτη. Το γραφείο μας δεν φέρει καμία ευθύνη σε περίπτωση αδυναμίας επιβίβασης ή εισόδου σε χώρα λόγω μη έγκυρων εγγράφων, και στην περίπτωση αυτή ισχύουν κανονικά οι προβλεπόμενοι όροι ακυρωτικών.</w:t>
      </w:r>
    </w:p>
    <w:p w:rsidR="00074F94" w:rsidRPr="00074F94" w:rsidRDefault="00074F94" w:rsidP="00074F94">
      <w:pPr>
        <w:numPr>
          <w:ilvl w:val="0"/>
          <w:numId w:val="10"/>
        </w:numPr>
        <w:ind w:left="284" w:hanging="284"/>
        <w:contextualSpacing/>
        <w:jc w:val="both"/>
        <w:rPr>
          <w:rFonts w:ascii="Tahoma" w:eastAsia="Calibri" w:hAnsi="Tahoma" w:cs="Tahoma"/>
          <w:color w:val="000000"/>
        </w:rPr>
      </w:pPr>
      <w:r w:rsidRPr="00074F94">
        <w:rPr>
          <w:rFonts w:ascii="Tahoma" w:eastAsia="Calibri" w:hAnsi="Tahoma" w:cs="Tahoma"/>
          <w:color w:val="000000"/>
        </w:rPr>
        <w:t xml:space="preserve">Σε οδικές και αεροπορικές εκδρομές που συνδυάζονται, οι θέσεις στα πούλμαν είναι εναλλασσόμενες. </w:t>
      </w:r>
    </w:p>
    <w:p w:rsidR="00074F94" w:rsidRPr="00074F94" w:rsidRDefault="00074F94" w:rsidP="00074F94">
      <w:pPr>
        <w:numPr>
          <w:ilvl w:val="0"/>
          <w:numId w:val="10"/>
        </w:numPr>
        <w:ind w:left="284" w:hanging="284"/>
        <w:contextualSpacing/>
        <w:jc w:val="both"/>
        <w:rPr>
          <w:rFonts w:ascii="Tahoma" w:eastAsia="Calibri" w:hAnsi="Tahoma" w:cs="Tahoma"/>
          <w:color w:val="000000"/>
        </w:rPr>
      </w:pPr>
      <w:r w:rsidRPr="00074F94">
        <w:rPr>
          <w:rFonts w:ascii="Tahoma" w:eastAsia="Calibri" w:hAnsi="Tahoma" w:cs="Tahoma"/>
          <w:color w:val="000000"/>
        </w:rPr>
        <w:t>Στα ξενοδοχεία ζητείται πιστωτική κάρτα ή κάποιο ποσό ως εγγύηση το οποίο επιστρέφεται με το check out.</w:t>
      </w:r>
    </w:p>
    <w:p w:rsidR="00DA0AAB" w:rsidRDefault="00DA0AAB" w:rsidP="00074F94">
      <w:pPr>
        <w:rPr>
          <w:rFonts w:ascii="Tahoma" w:eastAsia="Calibri" w:hAnsi="Tahoma" w:cs="Tahoma"/>
          <w:color w:val="000000"/>
        </w:rPr>
      </w:pPr>
    </w:p>
    <w:p w:rsidR="00074F94" w:rsidRPr="00074F94" w:rsidRDefault="00074F94" w:rsidP="00074F94">
      <w:pPr>
        <w:rPr>
          <w:rFonts w:ascii="Tahoma" w:hAnsi="Tahoma" w:cs="Tahoma"/>
          <w:b/>
        </w:rPr>
      </w:pPr>
    </w:p>
    <w:p w:rsidR="00074F94" w:rsidRPr="00074F94" w:rsidRDefault="00074F94" w:rsidP="00074F94">
      <w:pPr>
        <w:rPr>
          <w:rFonts w:ascii="Tahoma" w:hAnsi="Tahoma" w:cs="Tahoma"/>
          <w:b/>
        </w:rPr>
      </w:pPr>
    </w:p>
    <w:sectPr w:rsidR="00074F94" w:rsidRPr="00074F94" w:rsidSect="00140B9D">
      <w:headerReference w:type="default" r:id="rId7"/>
      <w:pgSz w:w="11906" w:h="16838" w:code="9"/>
      <w:pgMar w:top="539" w:right="849" w:bottom="426" w:left="851" w:header="357"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A0C15" w:rsidRDefault="001A0C15">
      <w:r>
        <w:separator/>
      </w:r>
    </w:p>
  </w:endnote>
  <w:endnote w:type="continuationSeparator" w:id="1">
    <w:p w:rsidR="001A0C15" w:rsidRDefault="001A0C1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OpenSymbol">
    <w:altName w:val="Cambria"/>
    <w:charset w:val="A1"/>
    <w:family w:val="roman"/>
    <w:pitch w:val="variable"/>
    <w:sig w:usb0="00000000" w:usb1="00000000" w:usb2="00000000" w:usb3="00000000" w:csb0="0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OfficinaSansITCHel-Book">
    <w:altName w:val="Arial"/>
    <w:charset w:val="00"/>
    <w:family w:val="swiss"/>
    <w:pitch w:val="default"/>
    <w:sig w:usb0="00000000" w:usb1="00000000" w:usb2="00000000" w:usb3="00000000" w:csb0="00000000" w:csb1="00000000"/>
  </w:font>
  <w:font w:name="Arial Narrow">
    <w:panose1 w:val="020B0606020202030204"/>
    <w:charset w:val="A1"/>
    <w:family w:val="swiss"/>
    <w:pitch w:val="variable"/>
    <w:sig w:usb0="00000287" w:usb1="00000800" w:usb2="00000000" w:usb3="00000000" w:csb0="0000009F" w:csb1="00000000"/>
  </w:font>
  <w:font w:name="Consolas">
    <w:panose1 w:val="020B0609020204030204"/>
    <w:charset w:val="A1"/>
    <w:family w:val="modern"/>
    <w:pitch w:val="fixed"/>
    <w:sig w:usb0="E00006FF" w:usb1="0000FCFF" w:usb2="00000001" w:usb3="00000000" w:csb0="0000019F" w:csb1="00000000"/>
  </w:font>
  <w:font w:name="Georgia">
    <w:panose1 w:val="02040502050405020303"/>
    <w:charset w:val="A1"/>
    <w:family w:val="roman"/>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A0C15" w:rsidRDefault="001A0C15">
      <w:r>
        <w:separator/>
      </w:r>
    </w:p>
  </w:footnote>
  <w:footnote w:type="continuationSeparator" w:id="1">
    <w:p w:rsidR="001A0C15" w:rsidRDefault="001A0C1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37E" w:rsidRDefault="00EC4243">
    <w:pPr>
      <w:pStyle w:val="1"/>
      <w:keepNext w:val="0"/>
      <w:jc w:val="both"/>
      <w:rPr>
        <w:rFonts w:ascii="Georgia" w:hAnsi="Georgia"/>
        <w:b/>
        <w:sz w:val="24"/>
        <w:szCs w:val="24"/>
        <w:lang w:val="el-GR"/>
      </w:rPr>
    </w:pPr>
    <w:r>
      <w:rPr>
        <w:rFonts w:ascii="Georgia" w:hAnsi="Georgia"/>
        <w:b/>
        <w:noProof/>
        <w:sz w:val="24"/>
        <w:szCs w:val="24"/>
        <w:lang w:val="el-GR"/>
      </w:rPr>
      <w:pict>
        <v:line id="_x0000_s1027" style="position:absolute;left:0;text-align:left;z-index:251658752" from="-27pt,1.35pt" to="513pt,1.35pt" strokeweight="6pt">
          <v:stroke linestyle="thickBetweenThin"/>
        </v:line>
      </w:pict>
    </w:r>
    <w:r w:rsidRPr="00EC4243">
      <w:rPr>
        <w:rFonts w:ascii="Georgia" w:hAnsi="Georgia"/>
        <w:b/>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left:0;text-align:left;margin-left:0;margin-top:10.75pt;width:90pt;height:90pt;z-index:-251659776">
          <v:imagedata r:id="rId1" o:title=""/>
        </v:shape>
        <o:OLEObject Type="Embed" ProgID="CorelDRAW.Graphic.10" ShapeID="_x0000_s1025" DrawAspect="Content" ObjectID="_1853672792" r:id="rId2"/>
      </w:pict>
    </w:r>
  </w:p>
  <w:p w:rsidR="00C0337E" w:rsidRDefault="00C0337E">
    <w:pPr>
      <w:ind w:left="1843"/>
      <w:jc w:val="both"/>
      <w:rPr>
        <w:rFonts w:ascii="Georgia" w:hAnsi="Georgia"/>
        <w:b/>
        <w:i/>
        <w:sz w:val="32"/>
        <w:szCs w:val="32"/>
      </w:rPr>
    </w:pPr>
    <w:r>
      <w:rPr>
        <w:rFonts w:ascii="Georgia" w:hAnsi="Georgia"/>
        <w:b/>
        <w:i/>
        <w:sz w:val="32"/>
        <w:szCs w:val="32"/>
      </w:rPr>
      <w:t xml:space="preserve">Γραφείο γενικού τουρισμού </w:t>
    </w:r>
  </w:p>
  <w:p w:rsidR="00C0337E" w:rsidRDefault="00C0337E">
    <w:pPr>
      <w:ind w:left="1843"/>
      <w:jc w:val="both"/>
      <w:rPr>
        <w:rFonts w:ascii="Georgia" w:hAnsi="Georgia"/>
        <w:b/>
        <w:i/>
        <w:sz w:val="32"/>
        <w:szCs w:val="32"/>
      </w:rPr>
    </w:pPr>
    <w:r>
      <w:rPr>
        <w:rFonts w:ascii="Georgia" w:hAnsi="Georgia"/>
        <w:b/>
        <w:i/>
        <w:sz w:val="32"/>
        <w:szCs w:val="32"/>
      </w:rPr>
      <w:t>Χάνδακος 10 Ηράκλειο – Κρήτης τ.κ 71202</w:t>
    </w:r>
  </w:p>
  <w:p w:rsidR="005A7B9E" w:rsidRPr="001D2F15" w:rsidRDefault="00C0337E" w:rsidP="005A7B9E">
    <w:pPr>
      <w:ind w:left="1843"/>
      <w:jc w:val="both"/>
      <w:rPr>
        <w:rFonts w:ascii="Georgia" w:hAnsi="Georgia"/>
        <w:b/>
        <w:i/>
        <w:sz w:val="24"/>
        <w:szCs w:val="24"/>
        <w:lang w:val="en-US"/>
      </w:rPr>
    </w:pPr>
    <w:r>
      <w:rPr>
        <w:rFonts w:ascii="Georgia" w:hAnsi="Georgia"/>
        <w:b/>
        <w:i/>
        <w:sz w:val="32"/>
        <w:szCs w:val="32"/>
      </w:rPr>
      <w:t>Τηλ</w:t>
    </w:r>
    <w:r>
      <w:rPr>
        <w:rFonts w:ascii="Georgia" w:hAnsi="Georgia"/>
        <w:b/>
        <w:i/>
        <w:sz w:val="32"/>
        <w:szCs w:val="32"/>
        <w:lang w:val="fr-FR"/>
      </w:rPr>
      <w:t xml:space="preserve">. </w:t>
    </w:r>
    <w:r>
      <w:rPr>
        <w:rFonts w:ascii="Georgia" w:hAnsi="Georgia"/>
        <w:b/>
        <w:i/>
        <w:sz w:val="24"/>
        <w:szCs w:val="24"/>
        <w:lang w:val="fr-FR"/>
      </w:rPr>
      <w:t xml:space="preserve">2810 288514, 288413, 286693, 243869 </w:t>
    </w:r>
  </w:p>
  <w:p w:rsidR="00B5034D" w:rsidRPr="005A7B9E" w:rsidRDefault="00B5034D">
    <w:pPr>
      <w:ind w:left="1843"/>
      <w:jc w:val="both"/>
      <w:rPr>
        <w:rFonts w:ascii="Georgia" w:hAnsi="Georgia"/>
        <w:b/>
        <w:i/>
        <w:sz w:val="24"/>
        <w:szCs w:val="24"/>
        <w:lang w:val="en-US"/>
      </w:rPr>
    </w:pPr>
    <w:r>
      <w:rPr>
        <w:rFonts w:ascii="Georgia" w:hAnsi="Georgia"/>
        <w:b/>
        <w:i/>
        <w:sz w:val="32"/>
        <w:szCs w:val="32"/>
        <w:lang w:val="en-US"/>
      </w:rPr>
      <w:t>e-</w:t>
    </w:r>
    <w:r w:rsidR="005A7B9E">
      <w:rPr>
        <w:rFonts w:ascii="Georgia" w:hAnsi="Georgia"/>
        <w:b/>
        <w:i/>
        <w:sz w:val="24"/>
        <w:szCs w:val="24"/>
        <w:lang w:val="en-US"/>
      </w:rPr>
      <w:t>mail</w:t>
    </w:r>
    <w:r>
      <w:rPr>
        <w:rFonts w:ascii="Georgia" w:hAnsi="Georgia"/>
        <w:b/>
        <w:i/>
        <w:sz w:val="24"/>
        <w:szCs w:val="24"/>
        <w:lang w:val="en-US"/>
      </w:rPr>
      <w:t xml:space="preserve">: </w:t>
    </w:r>
    <w:hyperlink r:id="rId3" w:history="1">
      <w:r w:rsidR="00CD25F2" w:rsidRPr="0032791A">
        <w:rPr>
          <w:rStyle w:val="-"/>
          <w:rFonts w:ascii="Georgia" w:hAnsi="Georgia"/>
          <w:b/>
          <w:i/>
          <w:sz w:val="24"/>
          <w:szCs w:val="24"/>
          <w:lang w:val="en-US"/>
        </w:rPr>
        <w:t>info@vaitravel.gr</w:t>
      </w:r>
    </w:hyperlink>
  </w:p>
  <w:p w:rsidR="00CD25F2" w:rsidRPr="005A7B9E" w:rsidRDefault="00CD25F2">
    <w:pPr>
      <w:ind w:left="1843"/>
      <w:jc w:val="both"/>
      <w:rPr>
        <w:rFonts w:ascii="Georgia" w:hAnsi="Georgia"/>
        <w:b/>
        <w:i/>
        <w:sz w:val="24"/>
        <w:szCs w:val="24"/>
        <w:lang w:val="en-US"/>
      </w:rPr>
    </w:pPr>
  </w:p>
  <w:p w:rsidR="00C0337E" w:rsidRDefault="00EC4243">
    <w:pPr>
      <w:ind w:left="1843"/>
      <w:jc w:val="both"/>
      <w:rPr>
        <w:rFonts w:ascii="Georgia" w:hAnsi="Georgia"/>
        <w:i/>
        <w:sz w:val="32"/>
        <w:szCs w:val="32"/>
        <w:lang w:val="de-DE"/>
      </w:rPr>
    </w:pPr>
    <w:r w:rsidRPr="00EC4243">
      <w:rPr>
        <w:rFonts w:ascii="Georgia" w:hAnsi="Georgia"/>
        <w:b/>
        <w:i/>
        <w:noProof/>
        <w:sz w:val="32"/>
        <w:szCs w:val="32"/>
      </w:rPr>
      <w:pict>
        <v:line id="_x0000_s1026" style="position:absolute;left:0;text-align:left;z-index:251657728" from="-27pt,9.2pt" to="513pt,9.2pt" strokeweight="6pt">
          <v:stroke linestyle="thickBetweenThin"/>
        </v:lin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nsid w:val="10A82986"/>
    <w:multiLevelType w:val="hybridMultilevel"/>
    <w:tmpl w:val="519C481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10EE219E"/>
    <w:multiLevelType w:val="hybridMultilevel"/>
    <w:tmpl w:val="BF72ED8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11495937"/>
    <w:multiLevelType w:val="hybridMultilevel"/>
    <w:tmpl w:val="CBFE5800"/>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5">
    <w:nsid w:val="2685789F"/>
    <w:multiLevelType w:val="hybridMultilevel"/>
    <w:tmpl w:val="617E9DFC"/>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4C9B2523"/>
    <w:multiLevelType w:val="hybridMultilevel"/>
    <w:tmpl w:val="B66259A8"/>
    <w:lvl w:ilvl="0" w:tplc="0409000B">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nsid w:val="53A948DB"/>
    <w:multiLevelType w:val="hybridMultilevel"/>
    <w:tmpl w:val="79A409D0"/>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5C7B1DB5"/>
    <w:multiLevelType w:val="hybridMultilevel"/>
    <w:tmpl w:val="4FA6F7AC"/>
    <w:lvl w:ilvl="0" w:tplc="04080011">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9">
    <w:nsid w:val="615B247A"/>
    <w:multiLevelType w:val="hybridMultilevel"/>
    <w:tmpl w:val="4D2AD64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nsid w:val="6EEE7FB6"/>
    <w:multiLevelType w:val="multilevel"/>
    <w:tmpl w:val="CFF8F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2E50FDD"/>
    <w:multiLevelType w:val="hybridMultilevel"/>
    <w:tmpl w:val="31AC10BC"/>
    <w:lvl w:ilvl="0" w:tplc="0408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nsid w:val="7EDD2C1F"/>
    <w:multiLevelType w:val="hybridMultilevel"/>
    <w:tmpl w:val="50BCD59A"/>
    <w:lvl w:ilvl="0" w:tplc="181437E6">
      <w:start w:val="1"/>
      <w:numFmt w:val="decimal"/>
      <w:lvlText w:val="%1."/>
      <w:lvlJc w:val="left"/>
      <w:pPr>
        <w:ind w:left="3240" w:hanging="360"/>
      </w:pPr>
      <w:rPr>
        <w:rFonts w:ascii="Tahoma" w:hAnsi="Tahoma" w:cs="Tahoma" w:hint="default"/>
        <w:sz w:val="20"/>
        <w:szCs w:val="2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num w:numId="1">
    <w:abstractNumId w:val="11"/>
  </w:num>
  <w:num w:numId="2">
    <w:abstractNumId w:val="7"/>
  </w:num>
  <w:num w:numId="3">
    <w:abstractNumId w:val="9"/>
  </w:num>
  <w:num w:numId="4">
    <w:abstractNumId w:val="6"/>
  </w:num>
  <w:num w:numId="5">
    <w:abstractNumId w:val="4"/>
  </w:num>
  <w:num w:numId="6">
    <w:abstractNumId w:val="5"/>
  </w:num>
  <w:num w:numId="7">
    <w:abstractNumId w:val="10"/>
  </w:num>
  <w:num w:numId="8">
    <w:abstractNumId w:val="2"/>
  </w:num>
  <w:num w:numId="9">
    <w:abstractNumId w:val="3"/>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stylePaneFormatFilter w:val="3F01"/>
  <w:defaultTabStop w:val="720"/>
  <w:drawingGridHorizontalSpacing w:val="100"/>
  <w:displayHorizontalDrawingGridEvery w:val="2"/>
  <w:noPunctuationKerning/>
  <w:characterSpacingControl w:val="doNotCompress"/>
  <w:hdrShapeDefaults>
    <o:shapedefaults v:ext="edit" spidmax="101378"/>
    <o:shapelayout v:ext="edit">
      <o:idmap v:ext="edit" data="1"/>
    </o:shapelayout>
  </w:hdrShapeDefaults>
  <w:footnotePr>
    <w:footnote w:id="0"/>
    <w:footnote w:id="1"/>
  </w:footnotePr>
  <w:endnotePr>
    <w:endnote w:id="0"/>
    <w:endnote w:id="1"/>
  </w:endnotePr>
  <w:compat/>
  <w:rsids>
    <w:rsidRoot w:val="002A45E6"/>
    <w:rsid w:val="000040CF"/>
    <w:rsid w:val="00004BBC"/>
    <w:rsid w:val="00006489"/>
    <w:rsid w:val="00007044"/>
    <w:rsid w:val="000145E6"/>
    <w:rsid w:val="0001778A"/>
    <w:rsid w:val="00017A0A"/>
    <w:rsid w:val="00024097"/>
    <w:rsid w:val="0003229B"/>
    <w:rsid w:val="00032468"/>
    <w:rsid w:val="0003518B"/>
    <w:rsid w:val="000366F8"/>
    <w:rsid w:val="00044E87"/>
    <w:rsid w:val="00050705"/>
    <w:rsid w:val="000511B5"/>
    <w:rsid w:val="00070120"/>
    <w:rsid w:val="00071B27"/>
    <w:rsid w:val="000724D9"/>
    <w:rsid w:val="000748E9"/>
    <w:rsid w:val="00074EA6"/>
    <w:rsid w:val="00074F94"/>
    <w:rsid w:val="0007525E"/>
    <w:rsid w:val="00086C68"/>
    <w:rsid w:val="00093D53"/>
    <w:rsid w:val="000B12B6"/>
    <w:rsid w:val="000B2553"/>
    <w:rsid w:val="000B4186"/>
    <w:rsid w:val="000C6943"/>
    <w:rsid w:val="000D2704"/>
    <w:rsid w:val="000D3B18"/>
    <w:rsid w:val="000E3372"/>
    <w:rsid w:val="000E5C01"/>
    <w:rsid w:val="000E7D19"/>
    <w:rsid w:val="000F2594"/>
    <w:rsid w:val="00104B51"/>
    <w:rsid w:val="00115260"/>
    <w:rsid w:val="001165F8"/>
    <w:rsid w:val="00124575"/>
    <w:rsid w:val="00127436"/>
    <w:rsid w:val="001306DA"/>
    <w:rsid w:val="0013085B"/>
    <w:rsid w:val="001308CF"/>
    <w:rsid w:val="00132340"/>
    <w:rsid w:val="00137ED4"/>
    <w:rsid w:val="001400E3"/>
    <w:rsid w:val="00140B9D"/>
    <w:rsid w:val="00141426"/>
    <w:rsid w:val="001453E7"/>
    <w:rsid w:val="00147BFD"/>
    <w:rsid w:val="00153234"/>
    <w:rsid w:val="001545AF"/>
    <w:rsid w:val="00156399"/>
    <w:rsid w:val="00161AFF"/>
    <w:rsid w:val="00174B80"/>
    <w:rsid w:val="00175EF8"/>
    <w:rsid w:val="001810E1"/>
    <w:rsid w:val="001811FD"/>
    <w:rsid w:val="00185FCB"/>
    <w:rsid w:val="00195782"/>
    <w:rsid w:val="001A0C15"/>
    <w:rsid w:val="001A0C44"/>
    <w:rsid w:val="001A52F4"/>
    <w:rsid w:val="001A6A1E"/>
    <w:rsid w:val="001B0A1A"/>
    <w:rsid w:val="001B7C83"/>
    <w:rsid w:val="001C561D"/>
    <w:rsid w:val="001D1ED5"/>
    <w:rsid w:val="001D2F15"/>
    <w:rsid w:val="001D70A5"/>
    <w:rsid w:val="001E5328"/>
    <w:rsid w:val="001E5C89"/>
    <w:rsid w:val="001F0500"/>
    <w:rsid w:val="00205ED6"/>
    <w:rsid w:val="0020619B"/>
    <w:rsid w:val="00216A76"/>
    <w:rsid w:val="00217956"/>
    <w:rsid w:val="00225803"/>
    <w:rsid w:val="002268C6"/>
    <w:rsid w:val="0025388A"/>
    <w:rsid w:val="0025405C"/>
    <w:rsid w:val="00260EB3"/>
    <w:rsid w:val="00261DFB"/>
    <w:rsid w:val="00265E97"/>
    <w:rsid w:val="00275138"/>
    <w:rsid w:val="00276E25"/>
    <w:rsid w:val="00277EA7"/>
    <w:rsid w:val="002828BA"/>
    <w:rsid w:val="00283F2D"/>
    <w:rsid w:val="00295F29"/>
    <w:rsid w:val="002A229F"/>
    <w:rsid w:val="002A45E6"/>
    <w:rsid w:val="002B2779"/>
    <w:rsid w:val="002B4DAD"/>
    <w:rsid w:val="002B5C7D"/>
    <w:rsid w:val="002C335D"/>
    <w:rsid w:val="002C4943"/>
    <w:rsid w:val="002C5C29"/>
    <w:rsid w:val="002C77EE"/>
    <w:rsid w:val="002D09DB"/>
    <w:rsid w:val="002D7C03"/>
    <w:rsid w:val="002E1503"/>
    <w:rsid w:val="002E4285"/>
    <w:rsid w:val="002F1573"/>
    <w:rsid w:val="00302FA3"/>
    <w:rsid w:val="0030719E"/>
    <w:rsid w:val="00307BE9"/>
    <w:rsid w:val="003112E3"/>
    <w:rsid w:val="00311D81"/>
    <w:rsid w:val="003161A2"/>
    <w:rsid w:val="00326DDF"/>
    <w:rsid w:val="00330749"/>
    <w:rsid w:val="00334BC2"/>
    <w:rsid w:val="003354C7"/>
    <w:rsid w:val="00337A74"/>
    <w:rsid w:val="003426BA"/>
    <w:rsid w:val="00345AD4"/>
    <w:rsid w:val="003502A5"/>
    <w:rsid w:val="0035327E"/>
    <w:rsid w:val="003571E2"/>
    <w:rsid w:val="0036269F"/>
    <w:rsid w:val="003629C1"/>
    <w:rsid w:val="00364202"/>
    <w:rsid w:val="003755D7"/>
    <w:rsid w:val="003756DC"/>
    <w:rsid w:val="0037669F"/>
    <w:rsid w:val="003775BA"/>
    <w:rsid w:val="0038123E"/>
    <w:rsid w:val="00385402"/>
    <w:rsid w:val="00386ABB"/>
    <w:rsid w:val="00390DB3"/>
    <w:rsid w:val="00394C96"/>
    <w:rsid w:val="003A28DB"/>
    <w:rsid w:val="003A364F"/>
    <w:rsid w:val="003A59A5"/>
    <w:rsid w:val="003A7F8E"/>
    <w:rsid w:val="003B1F60"/>
    <w:rsid w:val="003B200A"/>
    <w:rsid w:val="003C069D"/>
    <w:rsid w:val="003C607C"/>
    <w:rsid w:val="003C7399"/>
    <w:rsid w:val="003D7E5C"/>
    <w:rsid w:val="0040620B"/>
    <w:rsid w:val="00410F08"/>
    <w:rsid w:val="0041140A"/>
    <w:rsid w:val="00412BE6"/>
    <w:rsid w:val="00435098"/>
    <w:rsid w:val="00441426"/>
    <w:rsid w:val="00447322"/>
    <w:rsid w:val="00447A7C"/>
    <w:rsid w:val="00464FC8"/>
    <w:rsid w:val="00466166"/>
    <w:rsid w:val="00470728"/>
    <w:rsid w:val="00485102"/>
    <w:rsid w:val="004906E2"/>
    <w:rsid w:val="00495383"/>
    <w:rsid w:val="00495D89"/>
    <w:rsid w:val="004A0FC7"/>
    <w:rsid w:val="004A6296"/>
    <w:rsid w:val="004D6B0B"/>
    <w:rsid w:val="004E0DEB"/>
    <w:rsid w:val="004E4FBA"/>
    <w:rsid w:val="004F0945"/>
    <w:rsid w:val="00501E8C"/>
    <w:rsid w:val="005069DC"/>
    <w:rsid w:val="005125EB"/>
    <w:rsid w:val="005329B0"/>
    <w:rsid w:val="00532DF7"/>
    <w:rsid w:val="00542127"/>
    <w:rsid w:val="00544109"/>
    <w:rsid w:val="00547012"/>
    <w:rsid w:val="00555AC3"/>
    <w:rsid w:val="00564D27"/>
    <w:rsid w:val="005706A0"/>
    <w:rsid w:val="00575832"/>
    <w:rsid w:val="005A2848"/>
    <w:rsid w:val="005A7B9E"/>
    <w:rsid w:val="005C29C1"/>
    <w:rsid w:val="005C3793"/>
    <w:rsid w:val="005C7557"/>
    <w:rsid w:val="005D35FE"/>
    <w:rsid w:val="005D5AD5"/>
    <w:rsid w:val="005E04BB"/>
    <w:rsid w:val="005E1053"/>
    <w:rsid w:val="005F45D6"/>
    <w:rsid w:val="006039CD"/>
    <w:rsid w:val="006060F5"/>
    <w:rsid w:val="0060656D"/>
    <w:rsid w:val="00613EA2"/>
    <w:rsid w:val="006143FC"/>
    <w:rsid w:val="00617E45"/>
    <w:rsid w:val="00641EFE"/>
    <w:rsid w:val="0064380D"/>
    <w:rsid w:val="00643EBA"/>
    <w:rsid w:val="0064665E"/>
    <w:rsid w:val="00646864"/>
    <w:rsid w:val="00646A75"/>
    <w:rsid w:val="00651895"/>
    <w:rsid w:val="00653F5E"/>
    <w:rsid w:val="006542AA"/>
    <w:rsid w:val="006577DA"/>
    <w:rsid w:val="0066391A"/>
    <w:rsid w:val="006660A5"/>
    <w:rsid w:val="0066634E"/>
    <w:rsid w:val="00666830"/>
    <w:rsid w:val="006718A7"/>
    <w:rsid w:val="0068064A"/>
    <w:rsid w:val="00683453"/>
    <w:rsid w:val="006861CD"/>
    <w:rsid w:val="00692034"/>
    <w:rsid w:val="006935F9"/>
    <w:rsid w:val="006B5FB3"/>
    <w:rsid w:val="006B6BD4"/>
    <w:rsid w:val="006C02C0"/>
    <w:rsid w:val="006D188D"/>
    <w:rsid w:val="006D31DE"/>
    <w:rsid w:val="006D37A7"/>
    <w:rsid w:val="006D563A"/>
    <w:rsid w:val="006E18B9"/>
    <w:rsid w:val="006E1A38"/>
    <w:rsid w:val="00701EB7"/>
    <w:rsid w:val="00702B43"/>
    <w:rsid w:val="00703577"/>
    <w:rsid w:val="00703E33"/>
    <w:rsid w:val="00705939"/>
    <w:rsid w:val="007110CC"/>
    <w:rsid w:val="007133A5"/>
    <w:rsid w:val="00716D2E"/>
    <w:rsid w:val="007251B1"/>
    <w:rsid w:val="00727C8D"/>
    <w:rsid w:val="00735C0D"/>
    <w:rsid w:val="00736323"/>
    <w:rsid w:val="007439DC"/>
    <w:rsid w:val="00743F8E"/>
    <w:rsid w:val="00753B97"/>
    <w:rsid w:val="00772C8F"/>
    <w:rsid w:val="0077664E"/>
    <w:rsid w:val="0077792F"/>
    <w:rsid w:val="007808C7"/>
    <w:rsid w:val="00782749"/>
    <w:rsid w:val="0079633C"/>
    <w:rsid w:val="007A00A6"/>
    <w:rsid w:val="007A0586"/>
    <w:rsid w:val="007B2D77"/>
    <w:rsid w:val="007B644D"/>
    <w:rsid w:val="007B6BDA"/>
    <w:rsid w:val="007C0ADD"/>
    <w:rsid w:val="007C53AE"/>
    <w:rsid w:val="007C62C1"/>
    <w:rsid w:val="007D0A90"/>
    <w:rsid w:val="007D3B0C"/>
    <w:rsid w:val="007D7CDA"/>
    <w:rsid w:val="007E4989"/>
    <w:rsid w:val="007F15AA"/>
    <w:rsid w:val="007F39F2"/>
    <w:rsid w:val="007F4909"/>
    <w:rsid w:val="00801A97"/>
    <w:rsid w:val="008107BC"/>
    <w:rsid w:val="00815263"/>
    <w:rsid w:val="0081558E"/>
    <w:rsid w:val="00816168"/>
    <w:rsid w:val="0082130B"/>
    <w:rsid w:val="008240B7"/>
    <w:rsid w:val="008248D9"/>
    <w:rsid w:val="00830021"/>
    <w:rsid w:val="00831B3B"/>
    <w:rsid w:val="00831B7B"/>
    <w:rsid w:val="00832459"/>
    <w:rsid w:val="00832933"/>
    <w:rsid w:val="008335A0"/>
    <w:rsid w:val="008424C5"/>
    <w:rsid w:val="00861DE1"/>
    <w:rsid w:val="00870CCB"/>
    <w:rsid w:val="00872FEB"/>
    <w:rsid w:val="008935D7"/>
    <w:rsid w:val="00896C87"/>
    <w:rsid w:val="008A5528"/>
    <w:rsid w:val="008B03B5"/>
    <w:rsid w:val="008C17F2"/>
    <w:rsid w:val="008C2033"/>
    <w:rsid w:val="008C47FB"/>
    <w:rsid w:val="008C59D5"/>
    <w:rsid w:val="008C6F7D"/>
    <w:rsid w:val="008D37E1"/>
    <w:rsid w:val="008D48D6"/>
    <w:rsid w:val="008D6275"/>
    <w:rsid w:val="008F77B5"/>
    <w:rsid w:val="009042F8"/>
    <w:rsid w:val="0091034B"/>
    <w:rsid w:val="00912DCE"/>
    <w:rsid w:val="0091384F"/>
    <w:rsid w:val="00922C22"/>
    <w:rsid w:val="00924FDD"/>
    <w:rsid w:val="00925C7E"/>
    <w:rsid w:val="00925D1D"/>
    <w:rsid w:val="00934B26"/>
    <w:rsid w:val="0094442C"/>
    <w:rsid w:val="00946F06"/>
    <w:rsid w:val="0095085B"/>
    <w:rsid w:val="0095391B"/>
    <w:rsid w:val="0096216C"/>
    <w:rsid w:val="00963B91"/>
    <w:rsid w:val="00964036"/>
    <w:rsid w:val="00973E03"/>
    <w:rsid w:val="0098012A"/>
    <w:rsid w:val="00985BD5"/>
    <w:rsid w:val="009865A7"/>
    <w:rsid w:val="00992EEA"/>
    <w:rsid w:val="009A1A20"/>
    <w:rsid w:val="009B29D9"/>
    <w:rsid w:val="009B2F2F"/>
    <w:rsid w:val="009B44AC"/>
    <w:rsid w:val="009B4DC2"/>
    <w:rsid w:val="009B51EA"/>
    <w:rsid w:val="009B546C"/>
    <w:rsid w:val="009C542C"/>
    <w:rsid w:val="009E08DE"/>
    <w:rsid w:val="009E31BF"/>
    <w:rsid w:val="009E5BC8"/>
    <w:rsid w:val="009F128B"/>
    <w:rsid w:val="009F5C2B"/>
    <w:rsid w:val="00A1015E"/>
    <w:rsid w:val="00A17956"/>
    <w:rsid w:val="00A17D00"/>
    <w:rsid w:val="00A26364"/>
    <w:rsid w:val="00A30102"/>
    <w:rsid w:val="00A37F3A"/>
    <w:rsid w:val="00A44EDD"/>
    <w:rsid w:val="00A4511F"/>
    <w:rsid w:val="00A50607"/>
    <w:rsid w:val="00A536FD"/>
    <w:rsid w:val="00A55FD6"/>
    <w:rsid w:val="00A646A0"/>
    <w:rsid w:val="00A64C57"/>
    <w:rsid w:val="00A70525"/>
    <w:rsid w:val="00A70970"/>
    <w:rsid w:val="00A7318F"/>
    <w:rsid w:val="00A74E79"/>
    <w:rsid w:val="00A76F06"/>
    <w:rsid w:val="00A778C2"/>
    <w:rsid w:val="00A80349"/>
    <w:rsid w:val="00A82831"/>
    <w:rsid w:val="00A82E38"/>
    <w:rsid w:val="00A86BAE"/>
    <w:rsid w:val="00A9394B"/>
    <w:rsid w:val="00A95A10"/>
    <w:rsid w:val="00AA013D"/>
    <w:rsid w:val="00AB3307"/>
    <w:rsid w:val="00AB6C28"/>
    <w:rsid w:val="00AC15C6"/>
    <w:rsid w:val="00AC59A1"/>
    <w:rsid w:val="00AC6557"/>
    <w:rsid w:val="00AD313B"/>
    <w:rsid w:val="00AD574E"/>
    <w:rsid w:val="00AE02C7"/>
    <w:rsid w:val="00AE4A70"/>
    <w:rsid w:val="00AE59AC"/>
    <w:rsid w:val="00AF07A5"/>
    <w:rsid w:val="00AF362F"/>
    <w:rsid w:val="00B07FED"/>
    <w:rsid w:val="00B20411"/>
    <w:rsid w:val="00B2071B"/>
    <w:rsid w:val="00B2200B"/>
    <w:rsid w:val="00B26BF5"/>
    <w:rsid w:val="00B27928"/>
    <w:rsid w:val="00B3769A"/>
    <w:rsid w:val="00B45FFD"/>
    <w:rsid w:val="00B5034D"/>
    <w:rsid w:val="00B50FF9"/>
    <w:rsid w:val="00B51FC0"/>
    <w:rsid w:val="00B56735"/>
    <w:rsid w:val="00B57A19"/>
    <w:rsid w:val="00B700EF"/>
    <w:rsid w:val="00B70ADB"/>
    <w:rsid w:val="00B81E12"/>
    <w:rsid w:val="00B8347C"/>
    <w:rsid w:val="00B90C6A"/>
    <w:rsid w:val="00B91415"/>
    <w:rsid w:val="00B91B96"/>
    <w:rsid w:val="00BA2524"/>
    <w:rsid w:val="00BA54D2"/>
    <w:rsid w:val="00BB0CF8"/>
    <w:rsid w:val="00BB38E4"/>
    <w:rsid w:val="00BB455D"/>
    <w:rsid w:val="00BC2DBF"/>
    <w:rsid w:val="00BC5D7B"/>
    <w:rsid w:val="00BC609B"/>
    <w:rsid w:val="00BD0638"/>
    <w:rsid w:val="00BD0AE4"/>
    <w:rsid w:val="00BD2903"/>
    <w:rsid w:val="00BD36E9"/>
    <w:rsid w:val="00BE1CB0"/>
    <w:rsid w:val="00BE2818"/>
    <w:rsid w:val="00BE3A7F"/>
    <w:rsid w:val="00BE57DC"/>
    <w:rsid w:val="00BF0B2A"/>
    <w:rsid w:val="00C017E9"/>
    <w:rsid w:val="00C0337E"/>
    <w:rsid w:val="00C248A8"/>
    <w:rsid w:val="00C24B40"/>
    <w:rsid w:val="00C260F5"/>
    <w:rsid w:val="00C271D0"/>
    <w:rsid w:val="00C3078E"/>
    <w:rsid w:val="00C31554"/>
    <w:rsid w:val="00C4594A"/>
    <w:rsid w:val="00C47B6D"/>
    <w:rsid w:val="00C51027"/>
    <w:rsid w:val="00C569F9"/>
    <w:rsid w:val="00C5794F"/>
    <w:rsid w:val="00C61971"/>
    <w:rsid w:val="00C712A6"/>
    <w:rsid w:val="00C77F1F"/>
    <w:rsid w:val="00C85680"/>
    <w:rsid w:val="00C93127"/>
    <w:rsid w:val="00C9583F"/>
    <w:rsid w:val="00C97D91"/>
    <w:rsid w:val="00CB1B72"/>
    <w:rsid w:val="00CB1CAF"/>
    <w:rsid w:val="00CB20A2"/>
    <w:rsid w:val="00CB76C5"/>
    <w:rsid w:val="00CC2EE7"/>
    <w:rsid w:val="00CD1133"/>
    <w:rsid w:val="00CD25F2"/>
    <w:rsid w:val="00CD2A91"/>
    <w:rsid w:val="00CE4DA9"/>
    <w:rsid w:val="00CE5A7E"/>
    <w:rsid w:val="00CF0806"/>
    <w:rsid w:val="00CF1429"/>
    <w:rsid w:val="00CF1E2D"/>
    <w:rsid w:val="00D02BF0"/>
    <w:rsid w:val="00D04435"/>
    <w:rsid w:val="00D0531A"/>
    <w:rsid w:val="00D15C10"/>
    <w:rsid w:val="00D238C5"/>
    <w:rsid w:val="00D307FF"/>
    <w:rsid w:val="00D44F79"/>
    <w:rsid w:val="00D47B04"/>
    <w:rsid w:val="00D5604A"/>
    <w:rsid w:val="00D6477D"/>
    <w:rsid w:val="00D6782C"/>
    <w:rsid w:val="00D70A8B"/>
    <w:rsid w:val="00D717C8"/>
    <w:rsid w:val="00D7201B"/>
    <w:rsid w:val="00D729E1"/>
    <w:rsid w:val="00D73863"/>
    <w:rsid w:val="00D74918"/>
    <w:rsid w:val="00D86CCA"/>
    <w:rsid w:val="00D91E12"/>
    <w:rsid w:val="00D9510E"/>
    <w:rsid w:val="00DA0AAB"/>
    <w:rsid w:val="00DA19F4"/>
    <w:rsid w:val="00DA214F"/>
    <w:rsid w:val="00DA33A8"/>
    <w:rsid w:val="00DB32BC"/>
    <w:rsid w:val="00DB3726"/>
    <w:rsid w:val="00DB512F"/>
    <w:rsid w:val="00DB7C07"/>
    <w:rsid w:val="00DC1443"/>
    <w:rsid w:val="00DD026C"/>
    <w:rsid w:val="00DD730C"/>
    <w:rsid w:val="00DE0ACB"/>
    <w:rsid w:val="00DF0EAA"/>
    <w:rsid w:val="00DF1688"/>
    <w:rsid w:val="00DF6E3D"/>
    <w:rsid w:val="00E02D6B"/>
    <w:rsid w:val="00E048D0"/>
    <w:rsid w:val="00E11F3D"/>
    <w:rsid w:val="00E14B8A"/>
    <w:rsid w:val="00E16B27"/>
    <w:rsid w:val="00E1704D"/>
    <w:rsid w:val="00E2486F"/>
    <w:rsid w:val="00E24A27"/>
    <w:rsid w:val="00E329EE"/>
    <w:rsid w:val="00E33B56"/>
    <w:rsid w:val="00E3729A"/>
    <w:rsid w:val="00E62D06"/>
    <w:rsid w:val="00E75FB3"/>
    <w:rsid w:val="00E80A89"/>
    <w:rsid w:val="00E8398B"/>
    <w:rsid w:val="00E87A1F"/>
    <w:rsid w:val="00E900CB"/>
    <w:rsid w:val="00E9025D"/>
    <w:rsid w:val="00E95269"/>
    <w:rsid w:val="00E9694B"/>
    <w:rsid w:val="00EA0CC8"/>
    <w:rsid w:val="00EA7D16"/>
    <w:rsid w:val="00EB1C50"/>
    <w:rsid w:val="00EB3F43"/>
    <w:rsid w:val="00EC4243"/>
    <w:rsid w:val="00EC451E"/>
    <w:rsid w:val="00ED50F7"/>
    <w:rsid w:val="00EE3655"/>
    <w:rsid w:val="00EE4599"/>
    <w:rsid w:val="00EE67D7"/>
    <w:rsid w:val="00EE78FC"/>
    <w:rsid w:val="00EF02F8"/>
    <w:rsid w:val="00EF0B75"/>
    <w:rsid w:val="00EF1117"/>
    <w:rsid w:val="00F058C2"/>
    <w:rsid w:val="00F12170"/>
    <w:rsid w:val="00F135B3"/>
    <w:rsid w:val="00F201DD"/>
    <w:rsid w:val="00F359F8"/>
    <w:rsid w:val="00F36744"/>
    <w:rsid w:val="00F43F8B"/>
    <w:rsid w:val="00F61B83"/>
    <w:rsid w:val="00F71C40"/>
    <w:rsid w:val="00F740A7"/>
    <w:rsid w:val="00F74C2C"/>
    <w:rsid w:val="00F82273"/>
    <w:rsid w:val="00F84993"/>
    <w:rsid w:val="00F912B2"/>
    <w:rsid w:val="00F930D0"/>
    <w:rsid w:val="00F94E7D"/>
    <w:rsid w:val="00F977A2"/>
    <w:rsid w:val="00FA29D7"/>
    <w:rsid w:val="00FB0D88"/>
    <w:rsid w:val="00FC1B9B"/>
    <w:rsid w:val="00FC2E8B"/>
    <w:rsid w:val="00FC6C89"/>
    <w:rsid w:val="00FD083F"/>
    <w:rsid w:val="00FD767C"/>
    <w:rsid w:val="00FF6D83"/>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137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HTML Top of Form" w:uiPriority="99"/>
    <w:lsdException w:name="HTML Bottom of Form" w:uiPriority="99"/>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145E6"/>
  </w:style>
  <w:style w:type="paragraph" w:styleId="1">
    <w:name w:val="heading 1"/>
    <w:basedOn w:val="a"/>
    <w:next w:val="a"/>
    <w:qFormat/>
    <w:rsid w:val="000145E6"/>
    <w:pPr>
      <w:keepNext/>
      <w:outlineLvl w:val="0"/>
    </w:pPr>
    <w:rPr>
      <w:sz w:val="72"/>
      <w:lang w:val="en-US"/>
    </w:rPr>
  </w:style>
  <w:style w:type="paragraph" w:styleId="2">
    <w:name w:val="heading 2"/>
    <w:basedOn w:val="a"/>
    <w:next w:val="a"/>
    <w:qFormat/>
    <w:rsid w:val="000145E6"/>
    <w:pPr>
      <w:keepNext/>
      <w:jc w:val="center"/>
      <w:outlineLvl w:val="1"/>
    </w:pPr>
    <w:rPr>
      <w:b/>
      <w:bCs/>
      <w:sz w:val="36"/>
      <w:szCs w:val="22"/>
    </w:rPr>
  </w:style>
  <w:style w:type="paragraph" w:styleId="3">
    <w:name w:val="heading 3"/>
    <w:basedOn w:val="a"/>
    <w:next w:val="a"/>
    <w:qFormat/>
    <w:rsid w:val="000145E6"/>
    <w:pPr>
      <w:keepNext/>
      <w:spacing w:before="240" w:after="60"/>
      <w:outlineLvl w:val="2"/>
    </w:pPr>
    <w:rPr>
      <w:rFonts w:ascii="Arial" w:hAnsi="Arial" w:cs="Arial"/>
      <w:b/>
      <w:bCs/>
      <w:sz w:val="26"/>
      <w:szCs w:val="26"/>
    </w:rPr>
  </w:style>
  <w:style w:type="paragraph" w:styleId="4">
    <w:name w:val="heading 4"/>
    <w:basedOn w:val="a"/>
    <w:next w:val="a"/>
    <w:link w:val="4Char"/>
    <w:semiHidden/>
    <w:unhideWhenUsed/>
    <w:qFormat/>
    <w:rsid w:val="009B29D9"/>
    <w:pPr>
      <w:keepNext/>
      <w:spacing w:before="240" w:after="60"/>
      <w:outlineLvl w:val="3"/>
    </w:pPr>
    <w:rPr>
      <w:rFonts w:asciiTheme="minorHAnsi" w:eastAsiaTheme="minorEastAsia" w:hAnsiTheme="minorHAnsi" w:cstheme="minorBidi"/>
      <w:b/>
      <w:bCs/>
      <w:sz w:val="28"/>
      <w:szCs w:val="28"/>
    </w:rPr>
  </w:style>
  <w:style w:type="paragraph" w:styleId="5">
    <w:name w:val="heading 5"/>
    <w:basedOn w:val="a"/>
    <w:next w:val="a"/>
    <w:qFormat/>
    <w:rsid w:val="000145E6"/>
    <w:pPr>
      <w:spacing w:before="240" w:after="60"/>
      <w:outlineLvl w:val="4"/>
    </w:pPr>
    <w:rPr>
      <w:b/>
      <w:bCs/>
      <w:i/>
      <w:iCs/>
      <w:sz w:val="26"/>
      <w:szCs w:val="26"/>
    </w:rPr>
  </w:style>
  <w:style w:type="paragraph" w:styleId="6">
    <w:name w:val="heading 6"/>
    <w:basedOn w:val="a"/>
    <w:next w:val="a"/>
    <w:qFormat/>
    <w:rsid w:val="000145E6"/>
    <w:pPr>
      <w:spacing w:before="240" w:after="60"/>
      <w:outlineLvl w:val="5"/>
    </w:pPr>
    <w:rPr>
      <w:b/>
      <w:bCs/>
      <w:sz w:val="22"/>
      <w:szCs w:val="22"/>
    </w:rPr>
  </w:style>
  <w:style w:type="paragraph" w:styleId="7">
    <w:name w:val="heading 7"/>
    <w:basedOn w:val="a"/>
    <w:next w:val="a"/>
    <w:qFormat/>
    <w:rsid w:val="00B57A19"/>
    <w:pPr>
      <w:spacing w:before="240" w:after="60"/>
      <w:outlineLvl w:val="6"/>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0145E6"/>
    <w:pPr>
      <w:tabs>
        <w:tab w:val="center" w:pos="4153"/>
        <w:tab w:val="right" w:pos="8306"/>
      </w:tabs>
    </w:pPr>
  </w:style>
  <w:style w:type="paragraph" w:styleId="a4">
    <w:name w:val="footer"/>
    <w:basedOn w:val="a"/>
    <w:rsid w:val="000145E6"/>
    <w:pPr>
      <w:tabs>
        <w:tab w:val="center" w:pos="4153"/>
        <w:tab w:val="right" w:pos="8306"/>
      </w:tabs>
    </w:pPr>
  </w:style>
  <w:style w:type="character" w:styleId="-">
    <w:name w:val="Hyperlink"/>
    <w:basedOn w:val="a0"/>
    <w:rsid w:val="000145E6"/>
    <w:rPr>
      <w:color w:val="0000FF"/>
      <w:u w:val="single"/>
    </w:rPr>
  </w:style>
  <w:style w:type="paragraph" w:styleId="30">
    <w:name w:val="Body Text 3"/>
    <w:basedOn w:val="a"/>
    <w:rsid w:val="000145E6"/>
    <w:pPr>
      <w:keepNext/>
      <w:jc w:val="both"/>
      <w:outlineLvl w:val="0"/>
    </w:pPr>
    <w:rPr>
      <w:sz w:val="28"/>
    </w:rPr>
  </w:style>
  <w:style w:type="paragraph" w:styleId="a5">
    <w:name w:val="Body Text"/>
    <w:basedOn w:val="a"/>
    <w:link w:val="Char0"/>
    <w:rsid w:val="000145E6"/>
    <w:rPr>
      <w:rFonts w:ascii="Arial" w:hAnsi="Arial" w:cs="Arial"/>
      <w:szCs w:val="24"/>
    </w:rPr>
  </w:style>
  <w:style w:type="paragraph" w:styleId="Web">
    <w:name w:val="Normal (Web)"/>
    <w:basedOn w:val="a"/>
    <w:uiPriority w:val="99"/>
    <w:rsid w:val="000145E6"/>
    <w:pPr>
      <w:spacing w:before="100" w:beforeAutospacing="1" w:after="100" w:afterAutospacing="1"/>
    </w:pPr>
    <w:rPr>
      <w:sz w:val="24"/>
      <w:szCs w:val="24"/>
    </w:rPr>
  </w:style>
  <w:style w:type="paragraph" w:styleId="a6">
    <w:name w:val="Title"/>
    <w:basedOn w:val="a"/>
    <w:link w:val="Char1"/>
    <w:qFormat/>
    <w:rsid w:val="000145E6"/>
    <w:pPr>
      <w:jc w:val="center"/>
    </w:pPr>
    <w:rPr>
      <w:b/>
      <w:bCs/>
      <w:sz w:val="32"/>
      <w:szCs w:val="22"/>
    </w:rPr>
  </w:style>
  <w:style w:type="paragraph" w:styleId="a7">
    <w:name w:val="Body Text Indent"/>
    <w:basedOn w:val="a"/>
    <w:rsid w:val="000145E6"/>
    <w:pPr>
      <w:spacing w:after="120"/>
      <w:ind w:left="283"/>
    </w:pPr>
  </w:style>
  <w:style w:type="paragraph" w:styleId="a8">
    <w:name w:val="Subtitle"/>
    <w:basedOn w:val="a"/>
    <w:qFormat/>
    <w:rsid w:val="000145E6"/>
    <w:pPr>
      <w:jc w:val="center"/>
    </w:pPr>
    <w:rPr>
      <w:b/>
      <w:bCs/>
      <w:sz w:val="32"/>
      <w:szCs w:val="22"/>
    </w:rPr>
  </w:style>
  <w:style w:type="paragraph" w:styleId="20">
    <w:name w:val="Body Text 2"/>
    <w:basedOn w:val="a"/>
    <w:rsid w:val="000145E6"/>
    <w:rPr>
      <w:color w:val="333333"/>
      <w:sz w:val="28"/>
    </w:rPr>
  </w:style>
  <w:style w:type="paragraph" w:styleId="21">
    <w:name w:val="Body Text Indent 2"/>
    <w:basedOn w:val="a"/>
    <w:rsid w:val="000145E6"/>
    <w:pPr>
      <w:ind w:firstLine="720"/>
    </w:pPr>
    <w:rPr>
      <w:sz w:val="28"/>
    </w:rPr>
  </w:style>
  <w:style w:type="character" w:styleId="a9">
    <w:name w:val="Strong"/>
    <w:basedOn w:val="a0"/>
    <w:uiPriority w:val="22"/>
    <w:qFormat/>
    <w:rsid w:val="00B26BF5"/>
    <w:rPr>
      <w:b/>
      <w:bCs/>
    </w:rPr>
  </w:style>
  <w:style w:type="table" w:styleId="aa">
    <w:name w:val="Table Grid"/>
    <w:basedOn w:val="a1"/>
    <w:rsid w:val="00B57A1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kypec2ctextspan">
    <w:name w:val="skype_c2c_text_span"/>
    <w:rsid w:val="00DD026C"/>
  </w:style>
  <w:style w:type="character" w:customStyle="1" w:styleId="thread-subject">
    <w:name w:val="thread-subject"/>
    <w:basedOn w:val="a0"/>
    <w:rsid w:val="00C3078E"/>
  </w:style>
  <w:style w:type="character" w:customStyle="1" w:styleId="category">
    <w:name w:val="category"/>
    <w:basedOn w:val="a0"/>
    <w:rsid w:val="00C3078E"/>
  </w:style>
  <w:style w:type="character" w:customStyle="1" w:styleId="fromlozengfy">
    <w:name w:val="from lozengfy"/>
    <w:basedOn w:val="a0"/>
    <w:rsid w:val="00C3078E"/>
  </w:style>
  <w:style w:type="character" w:customStyle="1" w:styleId="totable-cell">
    <w:name w:val="to table-cell"/>
    <w:basedOn w:val="a0"/>
    <w:rsid w:val="00C3078E"/>
  </w:style>
  <w:style w:type="character" w:customStyle="1" w:styleId="lozengfy">
    <w:name w:val="lozengfy"/>
    <w:basedOn w:val="a0"/>
    <w:rsid w:val="00C3078E"/>
  </w:style>
  <w:style w:type="character" w:customStyle="1" w:styleId="cctable-cell">
    <w:name w:val="cc table-cell"/>
    <w:basedOn w:val="a0"/>
    <w:rsid w:val="00C3078E"/>
  </w:style>
  <w:style w:type="character" w:customStyle="1" w:styleId="thread-date">
    <w:name w:val="thread-date"/>
    <w:basedOn w:val="a0"/>
    <w:rsid w:val="00C3078E"/>
  </w:style>
  <w:style w:type="character" w:customStyle="1" w:styleId="short">
    <w:name w:val="short"/>
    <w:basedOn w:val="a0"/>
    <w:rsid w:val="00C3078E"/>
  </w:style>
  <w:style w:type="character" w:customStyle="1" w:styleId="ampm">
    <w:name w:val="ampm"/>
    <w:basedOn w:val="a0"/>
    <w:rsid w:val="00C3078E"/>
  </w:style>
  <w:style w:type="paragraph" w:customStyle="1" w:styleId="yiv2135422903msonormal">
    <w:name w:val="yiv2135422903msonormal"/>
    <w:basedOn w:val="a"/>
    <w:rsid w:val="00C3078E"/>
    <w:pPr>
      <w:spacing w:before="100" w:beforeAutospacing="1" w:after="100" w:afterAutospacing="1"/>
    </w:pPr>
    <w:rPr>
      <w:sz w:val="24"/>
      <w:szCs w:val="24"/>
    </w:rPr>
  </w:style>
  <w:style w:type="paragraph" w:styleId="ab">
    <w:name w:val="List Paragraph"/>
    <w:basedOn w:val="a"/>
    <w:uiPriority w:val="34"/>
    <w:qFormat/>
    <w:rsid w:val="008424C5"/>
    <w:pPr>
      <w:ind w:left="720"/>
      <w:contextualSpacing/>
    </w:pPr>
    <w:rPr>
      <w:sz w:val="24"/>
      <w:szCs w:val="24"/>
    </w:rPr>
  </w:style>
  <w:style w:type="paragraph" w:styleId="ac">
    <w:name w:val="No Spacing"/>
    <w:uiPriority w:val="1"/>
    <w:qFormat/>
    <w:rsid w:val="006039CD"/>
    <w:rPr>
      <w:rFonts w:ascii="Calibri" w:hAnsi="Calibri"/>
      <w:sz w:val="22"/>
      <w:szCs w:val="22"/>
    </w:rPr>
  </w:style>
  <w:style w:type="character" w:customStyle="1" w:styleId="schedule1current">
    <w:name w:val="schedule_1 current"/>
    <w:basedOn w:val="a0"/>
    <w:rsid w:val="00D307FF"/>
  </w:style>
  <w:style w:type="character" w:customStyle="1" w:styleId="schedule5current">
    <w:name w:val="schedule_5 current"/>
    <w:basedOn w:val="a0"/>
    <w:rsid w:val="00D307FF"/>
  </w:style>
  <w:style w:type="character" w:styleId="ad">
    <w:name w:val="Emphasis"/>
    <w:basedOn w:val="a0"/>
    <w:uiPriority w:val="20"/>
    <w:qFormat/>
    <w:rsid w:val="00441426"/>
    <w:rPr>
      <w:i/>
      <w:iCs/>
    </w:rPr>
  </w:style>
  <w:style w:type="paragraph" w:styleId="ae">
    <w:name w:val="Balloon Text"/>
    <w:basedOn w:val="a"/>
    <w:semiHidden/>
    <w:rsid w:val="0025405C"/>
    <w:rPr>
      <w:rFonts w:ascii="Tahoma" w:hAnsi="Tahoma" w:cs="Tahoma"/>
      <w:sz w:val="16"/>
      <w:szCs w:val="16"/>
    </w:rPr>
  </w:style>
  <w:style w:type="paragraph" w:styleId="31">
    <w:name w:val="Body Text Indent 3"/>
    <w:basedOn w:val="a"/>
    <w:link w:val="3Char"/>
    <w:rsid w:val="00C248A8"/>
    <w:pPr>
      <w:spacing w:after="120"/>
      <w:ind w:left="283"/>
    </w:pPr>
    <w:rPr>
      <w:sz w:val="16"/>
      <w:szCs w:val="16"/>
    </w:rPr>
  </w:style>
  <w:style w:type="character" w:customStyle="1" w:styleId="yellowline1">
    <w:name w:val="yellowline1"/>
    <w:basedOn w:val="a0"/>
    <w:rsid w:val="00BB0CF8"/>
    <w:rPr>
      <w:color w:val="FFFF99"/>
    </w:rPr>
  </w:style>
  <w:style w:type="character" w:customStyle="1" w:styleId="apple-converted-space">
    <w:name w:val="apple-converted-space"/>
    <w:basedOn w:val="a0"/>
    <w:rsid w:val="008C17F2"/>
  </w:style>
  <w:style w:type="character" w:customStyle="1" w:styleId="4Char">
    <w:name w:val="Επικεφαλίδα 4 Char"/>
    <w:basedOn w:val="a0"/>
    <w:link w:val="4"/>
    <w:semiHidden/>
    <w:rsid w:val="009B29D9"/>
    <w:rPr>
      <w:rFonts w:asciiTheme="minorHAnsi" w:eastAsiaTheme="minorEastAsia" w:hAnsiTheme="minorHAnsi" w:cstheme="minorBidi"/>
      <w:b/>
      <w:bCs/>
      <w:sz w:val="28"/>
      <w:szCs w:val="28"/>
    </w:rPr>
  </w:style>
  <w:style w:type="paragraph" w:customStyle="1" w:styleId="lead">
    <w:name w:val="lead"/>
    <w:basedOn w:val="a"/>
    <w:rsid w:val="009B29D9"/>
    <w:pPr>
      <w:spacing w:before="100" w:beforeAutospacing="1" w:after="100" w:afterAutospacing="1"/>
    </w:pPr>
    <w:rPr>
      <w:sz w:val="24"/>
      <w:szCs w:val="24"/>
    </w:rPr>
  </w:style>
  <w:style w:type="character" w:customStyle="1" w:styleId="Char0">
    <w:name w:val="Σώμα κειμένου Char"/>
    <w:basedOn w:val="a0"/>
    <w:link w:val="a5"/>
    <w:rsid w:val="00E80A89"/>
    <w:rPr>
      <w:rFonts w:ascii="Arial" w:hAnsi="Arial" w:cs="Arial"/>
      <w:szCs w:val="24"/>
    </w:rPr>
  </w:style>
  <w:style w:type="paragraph" w:customStyle="1" w:styleId="af">
    <w:name w:val="a"/>
    <w:basedOn w:val="a"/>
    <w:rsid w:val="00E75FB3"/>
    <w:pPr>
      <w:spacing w:before="100" w:beforeAutospacing="1" w:after="100" w:afterAutospacing="1"/>
    </w:pPr>
    <w:rPr>
      <w:sz w:val="24"/>
      <w:szCs w:val="24"/>
    </w:rPr>
  </w:style>
  <w:style w:type="paragraph" w:customStyle="1" w:styleId="normal">
    <w:name w:val="normal"/>
    <w:rsid w:val="001545AF"/>
    <w:pPr>
      <w:pBdr>
        <w:top w:val="nil"/>
        <w:left w:val="nil"/>
        <w:bottom w:val="nil"/>
        <w:right w:val="nil"/>
        <w:between w:val="nil"/>
      </w:pBdr>
    </w:pPr>
    <w:rPr>
      <w:color w:val="000000"/>
      <w:sz w:val="24"/>
      <w:szCs w:val="24"/>
    </w:rPr>
  </w:style>
  <w:style w:type="paragraph" w:customStyle="1" w:styleId="price">
    <w:name w:val="price"/>
    <w:basedOn w:val="a"/>
    <w:rsid w:val="006D188D"/>
    <w:pPr>
      <w:spacing w:before="100" w:beforeAutospacing="1" w:after="100" w:afterAutospacing="1"/>
    </w:pPr>
    <w:rPr>
      <w:sz w:val="24"/>
      <w:szCs w:val="24"/>
    </w:rPr>
  </w:style>
  <w:style w:type="character" w:customStyle="1" w:styleId="woocommerce-price-amount">
    <w:name w:val="woocommerce-price-amount"/>
    <w:basedOn w:val="a0"/>
    <w:rsid w:val="006D188D"/>
  </w:style>
  <w:style w:type="character" w:customStyle="1" w:styleId="woocommerce-price-currencysymbol">
    <w:name w:val="woocommerce-price-currencysymbol"/>
    <w:basedOn w:val="a0"/>
    <w:rsid w:val="006D188D"/>
  </w:style>
  <w:style w:type="paragraph" w:styleId="z-">
    <w:name w:val="HTML Top of Form"/>
    <w:basedOn w:val="a"/>
    <w:next w:val="a"/>
    <w:link w:val="z-Char"/>
    <w:hidden/>
    <w:uiPriority w:val="99"/>
    <w:unhideWhenUsed/>
    <w:rsid w:val="006D188D"/>
    <w:pPr>
      <w:pBdr>
        <w:bottom w:val="single" w:sz="6" w:space="1" w:color="auto"/>
      </w:pBdr>
      <w:jc w:val="center"/>
    </w:pPr>
    <w:rPr>
      <w:rFonts w:ascii="Arial" w:hAnsi="Arial" w:cs="Arial"/>
      <w:vanish/>
      <w:sz w:val="16"/>
      <w:szCs w:val="16"/>
    </w:rPr>
  </w:style>
  <w:style w:type="character" w:customStyle="1" w:styleId="z-Char">
    <w:name w:val="z-Αρχή φόρμας Char"/>
    <w:basedOn w:val="a0"/>
    <w:link w:val="z-"/>
    <w:uiPriority w:val="99"/>
    <w:rsid w:val="006D188D"/>
    <w:rPr>
      <w:rFonts w:ascii="Arial" w:hAnsi="Arial" w:cs="Arial"/>
      <w:vanish/>
      <w:sz w:val="16"/>
      <w:szCs w:val="16"/>
    </w:rPr>
  </w:style>
  <w:style w:type="paragraph" w:styleId="z-0">
    <w:name w:val="HTML Bottom of Form"/>
    <w:basedOn w:val="a"/>
    <w:next w:val="a"/>
    <w:link w:val="z-Char0"/>
    <w:hidden/>
    <w:uiPriority w:val="99"/>
    <w:unhideWhenUsed/>
    <w:rsid w:val="006D188D"/>
    <w:pPr>
      <w:pBdr>
        <w:top w:val="single" w:sz="6" w:space="1" w:color="auto"/>
      </w:pBdr>
      <w:jc w:val="center"/>
    </w:pPr>
    <w:rPr>
      <w:rFonts w:ascii="Arial" w:hAnsi="Arial" w:cs="Arial"/>
      <w:vanish/>
      <w:sz w:val="16"/>
      <w:szCs w:val="16"/>
    </w:rPr>
  </w:style>
  <w:style w:type="character" w:customStyle="1" w:styleId="z-Char0">
    <w:name w:val="z-Τέλος φόρμας Char"/>
    <w:basedOn w:val="a0"/>
    <w:link w:val="z-0"/>
    <w:uiPriority w:val="99"/>
    <w:rsid w:val="006D188D"/>
    <w:rPr>
      <w:rFonts w:ascii="Arial" w:hAnsi="Arial" w:cs="Arial"/>
      <w:vanish/>
      <w:sz w:val="16"/>
      <w:szCs w:val="16"/>
    </w:rPr>
  </w:style>
  <w:style w:type="character" w:customStyle="1" w:styleId="postedin">
    <w:name w:val="posted_in"/>
    <w:basedOn w:val="a0"/>
    <w:rsid w:val="006D188D"/>
  </w:style>
  <w:style w:type="character" w:customStyle="1" w:styleId="taggedas">
    <w:name w:val="tagged_as"/>
    <w:basedOn w:val="a0"/>
    <w:rsid w:val="006D188D"/>
  </w:style>
  <w:style w:type="character" w:customStyle="1" w:styleId="OfficinaSansITCHel-BookChar">
    <w:name w:val="Βασικό + OfficinaSansITCHel-Book Char"/>
    <w:rsid w:val="001C561D"/>
    <w:rPr>
      <w:rFonts w:eastAsia="OfficinaSansITCHel-Book" w:cs="OfficinaSansITCHel-Book"/>
      <w:color w:val="C72929"/>
      <w:kern w:val="1"/>
      <w:sz w:val="46"/>
      <w:szCs w:val="46"/>
      <w:lang w:val="el-GR" w:eastAsia="hi-IN" w:bidi="hi-IN"/>
    </w:rPr>
  </w:style>
  <w:style w:type="paragraph" w:customStyle="1" w:styleId="Default">
    <w:name w:val="Default"/>
    <w:rsid w:val="00C85680"/>
    <w:pPr>
      <w:autoSpaceDE w:val="0"/>
      <w:autoSpaceDN w:val="0"/>
      <w:adjustRightInd w:val="0"/>
    </w:pPr>
    <w:rPr>
      <w:rFonts w:ascii="Arial Narrow" w:eastAsia="Calibri" w:hAnsi="Arial Narrow" w:cs="Arial Narrow"/>
      <w:color w:val="000000"/>
      <w:sz w:val="24"/>
      <w:szCs w:val="24"/>
    </w:rPr>
  </w:style>
  <w:style w:type="character" w:customStyle="1" w:styleId="Char1">
    <w:name w:val="Τίτλος Char"/>
    <w:basedOn w:val="a0"/>
    <w:link w:val="a6"/>
    <w:locked/>
    <w:rsid w:val="00705939"/>
    <w:rPr>
      <w:b/>
      <w:bCs/>
      <w:sz w:val="32"/>
      <w:szCs w:val="22"/>
    </w:rPr>
  </w:style>
  <w:style w:type="paragraph" w:customStyle="1" w:styleId="10">
    <w:name w:val="Παράγραφος λίστας1"/>
    <w:basedOn w:val="a"/>
    <w:rsid w:val="00705939"/>
    <w:pPr>
      <w:ind w:left="720"/>
    </w:pPr>
    <w:rPr>
      <w:rFonts w:eastAsia="Calibri"/>
      <w:sz w:val="24"/>
      <w:szCs w:val="24"/>
    </w:rPr>
  </w:style>
  <w:style w:type="character" w:customStyle="1" w:styleId="3Char">
    <w:name w:val="Σώμα κείμενου με εσοχή 3 Char"/>
    <w:basedOn w:val="a0"/>
    <w:link w:val="31"/>
    <w:rsid w:val="00071B27"/>
    <w:rPr>
      <w:sz w:val="16"/>
      <w:szCs w:val="16"/>
    </w:rPr>
  </w:style>
  <w:style w:type="paragraph" w:customStyle="1" w:styleId="xmsonormal">
    <w:name w:val="x_msonormal"/>
    <w:basedOn w:val="a"/>
    <w:rsid w:val="00D04435"/>
    <w:pPr>
      <w:spacing w:before="100" w:beforeAutospacing="1" w:after="100" w:afterAutospacing="1"/>
    </w:pPr>
    <w:rPr>
      <w:sz w:val="24"/>
      <w:szCs w:val="24"/>
    </w:rPr>
  </w:style>
  <w:style w:type="character" w:customStyle="1" w:styleId="mark2dzxwsluk">
    <w:name w:val="mark2dzxwsluk"/>
    <w:basedOn w:val="a0"/>
    <w:rsid w:val="00D04435"/>
  </w:style>
  <w:style w:type="character" w:customStyle="1" w:styleId="Char2">
    <w:name w:val="Απλό κείμενο Char"/>
    <w:basedOn w:val="a0"/>
    <w:link w:val="af0"/>
    <w:locked/>
    <w:rsid w:val="003755D7"/>
    <w:rPr>
      <w:rFonts w:ascii="Consolas" w:hAnsi="Consolas"/>
      <w:sz w:val="21"/>
      <w:szCs w:val="21"/>
      <w:lang w:val="en-GB" w:eastAsia="en-US"/>
    </w:rPr>
  </w:style>
  <w:style w:type="paragraph" w:styleId="af0">
    <w:name w:val="Plain Text"/>
    <w:basedOn w:val="a"/>
    <w:link w:val="Char2"/>
    <w:rsid w:val="003755D7"/>
    <w:rPr>
      <w:rFonts w:ascii="Consolas" w:hAnsi="Consolas"/>
      <w:sz w:val="21"/>
      <w:szCs w:val="21"/>
      <w:lang w:val="en-GB" w:eastAsia="en-US"/>
    </w:rPr>
  </w:style>
  <w:style w:type="character" w:customStyle="1" w:styleId="Char10">
    <w:name w:val="Απλό κείμενο Char1"/>
    <w:basedOn w:val="a0"/>
    <w:link w:val="af0"/>
    <w:rsid w:val="003755D7"/>
    <w:rPr>
      <w:rFonts w:ascii="Consolas" w:hAnsi="Consolas"/>
      <w:sz w:val="21"/>
      <w:szCs w:val="21"/>
    </w:rPr>
  </w:style>
  <w:style w:type="paragraph" w:customStyle="1" w:styleId="Normal1">
    <w:name w:val="Normal1"/>
    <w:rsid w:val="00FD083F"/>
    <w:rPr>
      <w:sz w:val="24"/>
      <w:szCs w:val="24"/>
    </w:rPr>
  </w:style>
  <w:style w:type="character" w:customStyle="1" w:styleId="Char">
    <w:name w:val="Κεφαλίδα Char"/>
    <w:link w:val="a3"/>
    <w:uiPriority w:val="99"/>
    <w:locked/>
    <w:rsid w:val="00B56735"/>
  </w:style>
  <w:style w:type="paragraph" w:customStyle="1" w:styleId="geoinformation">
    <w:name w:val="geo_information"/>
    <w:basedOn w:val="a"/>
    <w:rsid w:val="00B56735"/>
    <w:pPr>
      <w:spacing w:before="100" w:beforeAutospacing="1" w:after="100" w:afterAutospacing="1"/>
    </w:pPr>
    <w:rPr>
      <w:sz w:val="24"/>
      <w:szCs w:val="24"/>
      <w:lang w:val="en-US" w:eastAsia="en-US"/>
    </w:rPr>
  </w:style>
  <w:style w:type="character" w:customStyle="1" w:styleId="y2iqfc">
    <w:name w:val="y2iqfc"/>
    <w:basedOn w:val="a0"/>
    <w:rsid w:val="00B56735"/>
  </w:style>
  <w:style w:type="character" w:customStyle="1" w:styleId="w8qarf">
    <w:name w:val="w8qarf"/>
    <w:rsid w:val="001165F8"/>
  </w:style>
  <w:style w:type="character" w:customStyle="1" w:styleId="lrzxr">
    <w:name w:val="lrzxr"/>
    <w:rsid w:val="001165F8"/>
  </w:style>
  <w:style w:type="paragraph" w:styleId="af1">
    <w:name w:val="endnote text"/>
    <w:basedOn w:val="a"/>
    <w:link w:val="Char3"/>
    <w:rsid w:val="0001778A"/>
  </w:style>
  <w:style w:type="character" w:customStyle="1" w:styleId="Char3">
    <w:name w:val="Κείμενο σημείωσης τέλους Char"/>
    <w:basedOn w:val="a0"/>
    <w:link w:val="af1"/>
    <w:rsid w:val="0001778A"/>
  </w:style>
  <w:style w:type="character" w:styleId="af2">
    <w:name w:val="endnote reference"/>
    <w:basedOn w:val="a0"/>
    <w:rsid w:val="0001778A"/>
    <w:rPr>
      <w:vertAlign w:val="superscript"/>
    </w:rPr>
  </w:style>
</w:styles>
</file>

<file path=word/webSettings.xml><?xml version="1.0" encoding="utf-8"?>
<w:webSettings xmlns:r="http://schemas.openxmlformats.org/officeDocument/2006/relationships" xmlns:w="http://schemas.openxmlformats.org/wordprocessingml/2006/main">
  <w:divs>
    <w:div w:id="15695458">
      <w:bodyDiv w:val="1"/>
      <w:marLeft w:val="0"/>
      <w:marRight w:val="0"/>
      <w:marTop w:val="0"/>
      <w:marBottom w:val="0"/>
      <w:divBdr>
        <w:top w:val="none" w:sz="0" w:space="0" w:color="auto"/>
        <w:left w:val="none" w:sz="0" w:space="0" w:color="auto"/>
        <w:bottom w:val="none" w:sz="0" w:space="0" w:color="auto"/>
        <w:right w:val="none" w:sz="0" w:space="0" w:color="auto"/>
      </w:divBdr>
    </w:div>
    <w:div w:id="163010795">
      <w:bodyDiv w:val="1"/>
      <w:marLeft w:val="0"/>
      <w:marRight w:val="0"/>
      <w:marTop w:val="0"/>
      <w:marBottom w:val="0"/>
      <w:divBdr>
        <w:top w:val="none" w:sz="0" w:space="0" w:color="auto"/>
        <w:left w:val="none" w:sz="0" w:space="0" w:color="auto"/>
        <w:bottom w:val="none" w:sz="0" w:space="0" w:color="auto"/>
        <w:right w:val="none" w:sz="0" w:space="0" w:color="auto"/>
      </w:divBdr>
    </w:div>
    <w:div w:id="221840653">
      <w:bodyDiv w:val="1"/>
      <w:marLeft w:val="0"/>
      <w:marRight w:val="0"/>
      <w:marTop w:val="0"/>
      <w:marBottom w:val="0"/>
      <w:divBdr>
        <w:top w:val="none" w:sz="0" w:space="0" w:color="auto"/>
        <w:left w:val="none" w:sz="0" w:space="0" w:color="auto"/>
        <w:bottom w:val="none" w:sz="0" w:space="0" w:color="auto"/>
        <w:right w:val="none" w:sz="0" w:space="0" w:color="auto"/>
      </w:divBdr>
      <w:divsChild>
        <w:div w:id="433595377">
          <w:marLeft w:val="0"/>
          <w:marRight w:val="0"/>
          <w:marTop w:val="0"/>
          <w:marBottom w:val="0"/>
          <w:divBdr>
            <w:top w:val="none" w:sz="0" w:space="0" w:color="auto"/>
            <w:left w:val="none" w:sz="0" w:space="0" w:color="auto"/>
            <w:bottom w:val="none" w:sz="0" w:space="0" w:color="auto"/>
            <w:right w:val="none" w:sz="0" w:space="0" w:color="auto"/>
          </w:divBdr>
        </w:div>
        <w:div w:id="1373075681">
          <w:marLeft w:val="0"/>
          <w:marRight w:val="0"/>
          <w:marTop w:val="0"/>
          <w:marBottom w:val="0"/>
          <w:divBdr>
            <w:top w:val="none" w:sz="0" w:space="0" w:color="auto"/>
            <w:left w:val="none" w:sz="0" w:space="0" w:color="auto"/>
            <w:bottom w:val="none" w:sz="0" w:space="0" w:color="auto"/>
            <w:right w:val="none" w:sz="0" w:space="0" w:color="auto"/>
          </w:divBdr>
        </w:div>
        <w:div w:id="1843546277">
          <w:marLeft w:val="0"/>
          <w:marRight w:val="0"/>
          <w:marTop w:val="0"/>
          <w:marBottom w:val="0"/>
          <w:divBdr>
            <w:top w:val="none" w:sz="0" w:space="0" w:color="auto"/>
            <w:left w:val="none" w:sz="0" w:space="0" w:color="auto"/>
            <w:bottom w:val="none" w:sz="0" w:space="0" w:color="auto"/>
            <w:right w:val="none" w:sz="0" w:space="0" w:color="auto"/>
          </w:divBdr>
        </w:div>
        <w:div w:id="1922256747">
          <w:marLeft w:val="0"/>
          <w:marRight w:val="0"/>
          <w:marTop w:val="0"/>
          <w:marBottom w:val="0"/>
          <w:divBdr>
            <w:top w:val="none" w:sz="0" w:space="0" w:color="auto"/>
            <w:left w:val="none" w:sz="0" w:space="0" w:color="auto"/>
            <w:bottom w:val="none" w:sz="0" w:space="0" w:color="auto"/>
            <w:right w:val="none" w:sz="0" w:space="0" w:color="auto"/>
          </w:divBdr>
        </w:div>
      </w:divsChild>
    </w:div>
    <w:div w:id="252007750">
      <w:bodyDiv w:val="1"/>
      <w:marLeft w:val="0"/>
      <w:marRight w:val="0"/>
      <w:marTop w:val="0"/>
      <w:marBottom w:val="0"/>
      <w:divBdr>
        <w:top w:val="none" w:sz="0" w:space="0" w:color="auto"/>
        <w:left w:val="none" w:sz="0" w:space="0" w:color="auto"/>
        <w:bottom w:val="none" w:sz="0" w:space="0" w:color="auto"/>
        <w:right w:val="none" w:sz="0" w:space="0" w:color="auto"/>
      </w:divBdr>
      <w:divsChild>
        <w:div w:id="221602716">
          <w:marLeft w:val="0"/>
          <w:marRight w:val="0"/>
          <w:marTop w:val="0"/>
          <w:marBottom w:val="0"/>
          <w:divBdr>
            <w:top w:val="none" w:sz="0" w:space="0" w:color="auto"/>
            <w:left w:val="none" w:sz="0" w:space="0" w:color="auto"/>
            <w:bottom w:val="none" w:sz="0" w:space="0" w:color="auto"/>
            <w:right w:val="none" w:sz="0" w:space="0" w:color="auto"/>
          </w:divBdr>
        </w:div>
        <w:div w:id="638655797">
          <w:marLeft w:val="0"/>
          <w:marRight w:val="0"/>
          <w:marTop w:val="0"/>
          <w:marBottom w:val="0"/>
          <w:divBdr>
            <w:top w:val="none" w:sz="0" w:space="0" w:color="auto"/>
            <w:left w:val="none" w:sz="0" w:space="0" w:color="auto"/>
            <w:bottom w:val="none" w:sz="0" w:space="0" w:color="auto"/>
            <w:right w:val="none" w:sz="0" w:space="0" w:color="auto"/>
          </w:divBdr>
        </w:div>
        <w:div w:id="917397715">
          <w:marLeft w:val="0"/>
          <w:marRight w:val="0"/>
          <w:marTop w:val="0"/>
          <w:marBottom w:val="0"/>
          <w:divBdr>
            <w:top w:val="none" w:sz="0" w:space="0" w:color="auto"/>
            <w:left w:val="none" w:sz="0" w:space="0" w:color="auto"/>
            <w:bottom w:val="none" w:sz="0" w:space="0" w:color="auto"/>
            <w:right w:val="none" w:sz="0" w:space="0" w:color="auto"/>
          </w:divBdr>
        </w:div>
        <w:div w:id="1823542464">
          <w:marLeft w:val="0"/>
          <w:marRight w:val="0"/>
          <w:marTop w:val="0"/>
          <w:marBottom w:val="0"/>
          <w:divBdr>
            <w:top w:val="none" w:sz="0" w:space="0" w:color="auto"/>
            <w:left w:val="none" w:sz="0" w:space="0" w:color="auto"/>
            <w:bottom w:val="none" w:sz="0" w:space="0" w:color="auto"/>
            <w:right w:val="none" w:sz="0" w:space="0" w:color="auto"/>
          </w:divBdr>
        </w:div>
      </w:divsChild>
    </w:div>
    <w:div w:id="316350209">
      <w:bodyDiv w:val="1"/>
      <w:marLeft w:val="0"/>
      <w:marRight w:val="0"/>
      <w:marTop w:val="0"/>
      <w:marBottom w:val="0"/>
      <w:divBdr>
        <w:top w:val="none" w:sz="0" w:space="0" w:color="auto"/>
        <w:left w:val="none" w:sz="0" w:space="0" w:color="auto"/>
        <w:bottom w:val="none" w:sz="0" w:space="0" w:color="auto"/>
        <w:right w:val="none" w:sz="0" w:space="0" w:color="auto"/>
      </w:divBdr>
      <w:divsChild>
        <w:div w:id="1139103887">
          <w:marLeft w:val="0"/>
          <w:marRight w:val="0"/>
          <w:marTop w:val="0"/>
          <w:marBottom w:val="0"/>
          <w:divBdr>
            <w:top w:val="none" w:sz="0" w:space="0" w:color="auto"/>
            <w:left w:val="none" w:sz="0" w:space="0" w:color="auto"/>
            <w:bottom w:val="none" w:sz="0" w:space="0" w:color="auto"/>
            <w:right w:val="none" w:sz="0" w:space="0" w:color="auto"/>
          </w:divBdr>
          <w:divsChild>
            <w:div w:id="273708556">
              <w:marLeft w:val="0"/>
              <w:marRight w:val="0"/>
              <w:marTop w:val="0"/>
              <w:marBottom w:val="0"/>
              <w:divBdr>
                <w:top w:val="none" w:sz="0" w:space="0" w:color="auto"/>
                <w:left w:val="none" w:sz="0" w:space="0" w:color="auto"/>
                <w:bottom w:val="none" w:sz="0" w:space="0" w:color="auto"/>
                <w:right w:val="none" w:sz="0" w:space="0" w:color="auto"/>
              </w:divBdr>
              <w:divsChild>
                <w:div w:id="778110620">
                  <w:marLeft w:val="0"/>
                  <w:marRight w:val="0"/>
                  <w:marTop w:val="0"/>
                  <w:marBottom w:val="0"/>
                  <w:divBdr>
                    <w:top w:val="none" w:sz="0" w:space="0" w:color="auto"/>
                    <w:left w:val="none" w:sz="0" w:space="0" w:color="auto"/>
                    <w:bottom w:val="none" w:sz="0" w:space="0" w:color="auto"/>
                    <w:right w:val="none" w:sz="0" w:space="0" w:color="auto"/>
                  </w:divBdr>
                  <w:divsChild>
                    <w:div w:id="1509440154">
                      <w:marLeft w:val="0"/>
                      <w:marRight w:val="0"/>
                      <w:marTop w:val="0"/>
                      <w:marBottom w:val="0"/>
                      <w:divBdr>
                        <w:top w:val="none" w:sz="0" w:space="0" w:color="auto"/>
                        <w:left w:val="none" w:sz="0" w:space="0" w:color="auto"/>
                        <w:bottom w:val="none" w:sz="0" w:space="0" w:color="auto"/>
                        <w:right w:val="none" w:sz="0" w:space="0" w:color="auto"/>
                      </w:divBdr>
                      <w:divsChild>
                        <w:div w:id="558319593">
                          <w:marLeft w:val="0"/>
                          <w:marRight w:val="0"/>
                          <w:marTop w:val="0"/>
                          <w:marBottom w:val="0"/>
                          <w:divBdr>
                            <w:top w:val="none" w:sz="0" w:space="0" w:color="auto"/>
                            <w:left w:val="none" w:sz="0" w:space="0" w:color="auto"/>
                            <w:bottom w:val="none" w:sz="0" w:space="0" w:color="auto"/>
                            <w:right w:val="none" w:sz="0" w:space="0" w:color="auto"/>
                          </w:divBdr>
                          <w:divsChild>
                            <w:div w:id="100212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8126585">
          <w:marLeft w:val="0"/>
          <w:marRight w:val="0"/>
          <w:marTop w:val="0"/>
          <w:marBottom w:val="0"/>
          <w:divBdr>
            <w:top w:val="none" w:sz="0" w:space="0" w:color="auto"/>
            <w:left w:val="none" w:sz="0" w:space="0" w:color="auto"/>
            <w:bottom w:val="none" w:sz="0" w:space="0" w:color="auto"/>
            <w:right w:val="none" w:sz="0" w:space="0" w:color="auto"/>
          </w:divBdr>
        </w:div>
        <w:div w:id="1679384484">
          <w:marLeft w:val="0"/>
          <w:marRight w:val="0"/>
          <w:marTop w:val="0"/>
          <w:marBottom w:val="0"/>
          <w:divBdr>
            <w:top w:val="none" w:sz="0" w:space="0" w:color="auto"/>
            <w:left w:val="none" w:sz="0" w:space="0" w:color="auto"/>
            <w:bottom w:val="none" w:sz="0" w:space="0" w:color="auto"/>
            <w:right w:val="none" w:sz="0" w:space="0" w:color="auto"/>
          </w:divBdr>
          <w:divsChild>
            <w:div w:id="997924495">
              <w:marLeft w:val="0"/>
              <w:marRight w:val="0"/>
              <w:marTop w:val="0"/>
              <w:marBottom w:val="0"/>
              <w:divBdr>
                <w:top w:val="none" w:sz="0" w:space="0" w:color="auto"/>
                <w:left w:val="none" w:sz="0" w:space="0" w:color="auto"/>
                <w:bottom w:val="none" w:sz="0" w:space="0" w:color="auto"/>
                <w:right w:val="none" w:sz="0" w:space="0" w:color="auto"/>
              </w:divBdr>
            </w:div>
          </w:divsChild>
        </w:div>
        <w:div w:id="1974169579">
          <w:marLeft w:val="0"/>
          <w:marRight w:val="0"/>
          <w:marTop w:val="0"/>
          <w:marBottom w:val="0"/>
          <w:divBdr>
            <w:top w:val="none" w:sz="0" w:space="0" w:color="auto"/>
            <w:left w:val="none" w:sz="0" w:space="0" w:color="auto"/>
            <w:bottom w:val="none" w:sz="0" w:space="0" w:color="auto"/>
            <w:right w:val="none" w:sz="0" w:space="0" w:color="auto"/>
          </w:divBdr>
          <w:divsChild>
            <w:div w:id="1969165266">
              <w:marLeft w:val="0"/>
              <w:marRight w:val="0"/>
              <w:marTop w:val="0"/>
              <w:marBottom w:val="0"/>
              <w:divBdr>
                <w:top w:val="none" w:sz="0" w:space="0" w:color="auto"/>
                <w:left w:val="none" w:sz="0" w:space="0" w:color="auto"/>
                <w:bottom w:val="none" w:sz="0" w:space="0" w:color="auto"/>
                <w:right w:val="none" w:sz="0" w:space="0" w:color="auto"/>
              </w:divBdr>
              <w:divsChild>
                <w:div w:id="1327780699">
                  <w:marLeft w:val="0"/>
                  <w:marRight w:val="0"/>
                  <w:marTop w:val="0"/>
                  <w:marBottom w:val="0"/>
                  <w:divBdr>
                    <w:top w:val="none" w:sz="0" w:space="0" w:color="auto"/>
                    <w:left w:val="none" w:sz="0" w:space="0" w:color="auto"/>
                    <w:bottom w:val="none" w:sz="0" w:space="0" w:color="auto"/>
                    <w:right w:val="none" w:sz="0" w:space="0" w:color="auto"/>
                  </w:divBdr>
                  <w:divsChild>
                    <w:div w:id="1998219180">
                      <w:marLeft w:val="0"/>
                      <w:marRight w:val="0"/>
                      <w:marTop w:val="0"/>
                      <w:marBottom w:val="0"/>
                      <w:divBdr>
                        <w:top w:val="none" w:sz="0" w:space="0" w:color="auto"/>
                        <w:left w:val="none" w:sz="0" w:space="0" w:color="auto"/>
                        <w:bottom w:val="none" w:sz="0" w:space="0" w:color="auto"/>
                        <w:right w:val="none" w:sz="0" w:space="0" w:color="auto"/>
                      </w:divBdr>
                      <w:divsChild>
                        <w:div w:id="2096508334">
                          <w:marLeft w:val="0"/>
                          <w:marRight w:val="0"/>
                          <w:marTop w:val="0"/>
                          <w:marBottom w:val="0"/>
                          <w:divBdr>
                            <w:top w:val="none" w:sz="0" w:space="0" w:color="auto"/>
                            <w:left w:val="none" w:sz="0" w:space="0" w:color="auto"/>
                            <w:bottom w:val="none" w:sz="0" w:space="0" w:color="auto"/>
                            <w:right w:val="none" w:sz="0" w:space="0" w:color="auto"/>
                          </w:divBdr>
                          <w:divsChild>
                            <w:div w:id="467937510">
                              <w:marLeft w:val="0"/>
                              <w:marRight w:val="0"/>
                              <w:marTop w:val="0"/>
                              <w:marBottom w:val="0"/>
                              <w:divBdr>
                                <w:top w:val="none" w:sz="0" w:space="0" w:color="auto"/>
                                <w:left w:val="none" w:sz="0" w:space="0" w:color="auto"/>
                                <w:bottom w:val="none" w:sz="0" w:space="0" w:color="auto"/>
                                <w:right w:val="none" w:sz="0" w:space="0" w:color="auto"/>
                              </w:divBdr>
                              <w:divsChild>
                                <w:div w:id="44958521">
                                  <w:marLeft w:val="0"/>
                                  <w:marRight w:val="0"/>
                                  <w:marTop w:val="0"/>
                                  <w:marBottom w:val="0"/>
                                  <w:divBdr>
                                    <w:top w:val="none" w:sz="0" w:space="0" w:color="auto"/>
                                    <w:left w:val="none" w:sz="0" w:space="0" w:color="auto"/>
                                    <w:bottom w:val="none" w:sz="0" w:space="0" w:color="auto"/>
                                    <w:right w:val="none" w:sz="0" w:space="0" w:color="auto"/>
                                  </w:divBdr>
                                </w:div>
                              </w:divsChild>
                            </w:div>
                            <w:div w:id="1192720522">
                              <w:marLeft w:val="0"/>
                              <w:marRight w:val="0"/>
                              <w:marTop w:val="0"/>
                              <w:marBottom w:val="0"/>
                              <w:divBdr>
                                <w:top w:val="none" w:sz="0" w:space="0" w:color="auto"/>
                                <w:left w:val="none" w:sz="0" w:space="0" w:color="auto"/>
                                <w:bottom w:val="none" w:sz="0" w:space="0" w:color="auto"/>
                                <w:right w:val="none" w:sz="0" w:space="0" w:color="auto"/>
                              </w:divBdr>
                              <w:divsChild>
                                <w:div w:id="576093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4096389">
      <w:bodyDiv w:val="1"/>
      <w:marLeft w:val="0"/>
      <w:marRight w:val="0"/>
      <w:marTop w:val="0"/>
      <w:marBottom w:val="0"/>
      <w:divBdr>
        <w:top w:val="none" w:sz="0" w:space="0" w:color="auto"/>
        <w:left w:val="none" w:sz="0" w:space="0" w:color="auto"/>
        <w:bottom w:val="none" w:sz="0" w:space="0" w:color="auto"/>
        <w:right w:val="none" w:sz="0" w:space="0" w:color="auto"/>
      </w:divBdr>
    </w:div>
    <w:div w:id="325280645">
      <w:bodyDiv w:val="1"/>
      <w:marLeft w:val="0"/>
      <w:marRight w:val="0"/>
      <w:marTop w:val="0"/>
      <w:marBottom w:val="0"/>
      <w:divBdr>
        <w:top w:val="none" w:sz="0" w:space="0" w:color="auto"/>
        <w:left w:val="none" w:sz="0" w:space="0" w:color="auto"/>
        <w:bottom w:val="none" w:sz="0" w:space="0" w:color="auto"/>
        <w:right w:val="none" w:sz="0" w:space="0" w:color="auto"/>
      </w:divBdr>
      <w:divsChild>
        <w:div w:id="401562048">
          <w:marLeft w:val="0"/>
          <w:marRight w:val="0"/>
          <w:marTop w:val="0"/>
          <w:marBottom w:val="0"/>
          <w:divBdr>
            <w:top w:val="none" w:sz="0" w:space="0" w:color="auto"/>
            <w:left w:val="none" w:sz="0" w:space="0" w:color="auto"/>
            <w:bottom w:val="none" w:sz="0" w:space="0" w:color="auto"/>
            <w:right w:val="none" w:sz="0" w:space="0" w:color="auto"/>
          </w:divBdr>
        </w:div>
        <w:div w:id="436289218">
          <w:marLeft w:val="0"/>
          <w:marRight w:val="0"/>
          <w:marTop w:val="0"/>
          <w:marBottom w:val="0"/>
          <w:divBdr>
            <w:top w:val="none" w:sz="0" w:space="0" w:color="auto"/>
            <w:left w:val="none" w:sz="0" w:space="0" w:color="auto"/>
            <w:bottom w:val="none" w:sz="0" w:space="0" w:color="auto"/>
            <w:right w:val="none" w:sz="0" w:space="0" w:color="auto"/>
          </w:divBdr>
        </w:div>
        <w:div w:id="457794642">
          <w:marLeft w:val="0"/>
          <w:marRight w:val="0"/>
          <w:marTop w:val="0"/>
          <w:marBottom w:val="0"/>
          <w:divBdr>
            <w:top w:val="none" w:sz="0" w:space="0" w:color="auto"/>
            <w:left w:val="none" w:sz="0" w:space="0" w:color="auto"/>
            <w:bottom w:val="none" w:sz="0" w:space="0" w:color="auto"/>
            <w:right w:val="none" w:sz="0" w:space="0" w:color="auto"/>
          </w:divBdr>
        </w:div>
        <w:div w:id="601837457">
          <w:marLeft w:val="0"/>
          <w:marRight w:val="0"/>
          <w:marTop w:val="0"/>
          <w:marBottom w:val="0"/>
          <w:divBdr>
            <w:top w:val="none" w:sz="0" w:space="0" w:color="auto"/>
            <w:left w:val="none" w:sz="0" w:space="0" w:color="auto"/>
            <w:bottom w:val="none" w:sz="0" w:space="0" w:color="auto"/>
            <w:right w:val="none" w:sz="0" w:space="0" w:color="auto"/>
          </w:divBdr>
        </w:div>
        <w:div w:id="824902248">
          <w:marLeft w:val="0"/>
          <w:marRight w:val="0"/>
          <w:marTop w:val="0"/>
          <w:marBottom w:val="0"/>
          <w:divBdr>
            <w:top w:val="none" w:sz="0" w:space="0" w:color="auto"/>
            <w:left w:val="none" w:sz="0" w:space="0" w:color="auto"/>
            <w:bottom w:val="none" w:sz="0" w:space="0" w:color="auto"/>
            <w:right w:val="none" w:sz="0" w:space="0" w:color="auto"/>
          </w:divBdr>
        </w:div>
        <w:div w:id="929309872">
          <w:marLeft w:val="0"/>
          <w:marRight w:val="0"/>
          <w:marTop w:val="0"/>
          <w:marBottom w:val="0"/>
          <w:divBdr>
            <w:top w:val="none" w:sz="0" w:space="0" w:color="auto"/>
            <w:left w:val="none" w:sz="0" w:space="0" w:color="auto"/>
            <w:bottom w:val="none" w:sz="0" w:space="0" w:color="auto"/>
            <w:right w:val="none" w:sz="0" w:space="0" w:color="auto"/>
          </w:divBdr>
        </w:div>
        <w:div w:id="940526014">
          <w:marLeft w:val="0"/>
          <w:marRight w:val="0"/>
          <w:marTop w:val="0"/>
          <w:marBottom w:val="0"/>
          <w:divBdr>
            <w:top w:val="none" w:sz="0" w:space="0" w:color="auto"/>
            <w:left w:val="none" w:sz="0" w:space="0" w:color="auto"/>
            <w:bottom w:val="none" w:sz="0" w:space="0" w:color="auto"/>
            <w:right w:val="none" w:sz="0" w:space="0" w:color="auto"/>
          </w:divBdr>
        </w:div>
        <w:div w:id="961114867">
          <w:marLeft w:val="0"/>
          <w:marRight w:val="0"/>
          <w:marTop w:val="0"/>
          <w:marBottom w:val="0"/>
          <w:divBdr>
            <w:top w:val="none" w:sz="0" w:space="0" w:color="auto"/>
            <w:left w:val="none" w:sz="0" w:space="0" w:color="auto"/>
            <w:bottom w:val="none" w:sz="0" w:space="0" w:color="auto"/>
            <w:right w:val="none" w:sz="0" w:space="0" w:color="auto"/>
          </w:divBdr>
        </w:div>
        <w:div w:id="1082411559">
          <w:marLeft w:val="0"/>
          <w:marRight w:val="0"/>
          <w:marTop w:val="0"/>
          <w:marBottom w:val="0"/>
          <w:divBdr>
            <w:top w:val="none" w:sz="0" w:space="0" w:color="auto"/>
            <w:left w:val="none" w:sz="0" w:space="0" w:color="auto"/>
            <w:bottom w:val="none" w:sz="0" w:space="0" w:color="auto"/>
            <w:right w:val="none" w:sz="0" w:space="0" w:color="auto"/>
          </w:divBdr>
        </w:div>
        <w:div w:id="1150169725">
          <w:marLeft w:val="0"/>
          <w:marRight w:val="0"/>
          <w:marTop w:val="0"/>
          <w:marBottom w:val="0"/>
          <w:divBdr>
            <w:top w:val="none" w:sz="0" w:space="0" w:color="auto"/>
            <w:left w:val="none" w:sz="0" w:space="0" w:color="auto"/>
            <w:bottom w:val="none" w:sz="0" w:space="0" w:color="auto"/>
            <w:right w:val="none" w:sz="0" w:space="0" w:color="auto"/>
          </w:divBdr>
        </w:div>
        <w:div w:id="1452435397">
          <w:marLeft w:val="0"/>
          <w:marRight w:val="0"/>
          <w:marTop w:val="0"/>
          <w:marBottom w:val="0"/>
          <w:divBdr>
            <w:top w:val="none" w:sz="0" w:space="0" w:color="auto"/>
            <w:left w:val="none" w:sz="0" w:space="0" w:color="auto"/>
            <w:bottom w:val="none" w:sz="0" w:space="0" w:color="auto"/>
            <w:right w:val="none" w:sz="0" w:space="0" w:color="auto"/>
          </w:divBdr>
        </w:div>
        <w:div w:id="1503860322">
          <w:marLeft w:val="0"/>
          <w:marRight w:val="0"/>
          <w:marTop w:val="0"/>
          <w:marBottom w:val="0"/>
          <w:divBdr>
            <w:top w:val="none" w:sz="0" w:space="0" w:color="auto"/>
            <w:left w:val="none" w:sz="0" w:space="0" w:color="auto"/>
            <w:bottom w:val="none" w:sz="0" w:space="0" w:color="auto"/>
            <w:right w:val="none" w:sz="0" w:space="0" w:color="auto"/>
          </w:divBdr>
        </w:div>
        <w:div w:id="1590001471">
          <w:marLeft w:val="0"/>
          <w:marRight w:val="0"/>
          <w:marTop w:val="0"/>
          <w:marBottom w:val="0"/>
          <w:divBdr>
            <w:top w:val="none" w:sz="0" w:space="0" w:color="auto"/>
            <w:left w:val="none" w:sz="0" w:space="0" w:color="auto"/>
            <w:bottom w:val="none" w:sz="0" w:space="0" w:color="auto"/>
            <w:right w:val="none" w:sz="0" w:space="0" w:color="auto"/>
          </w:divBdr>
        </w:div>
        <w:div w:id="1884518366">
          <w:marLeft w:val="0"/>
          <w:marRight w:val="0"/>
          <w:marTop w:val="0"/>
          <w:marBottom w:val="0"/>
          <w:divBdr>
            <w:top w:val="none" w:sz="0" w:space="0" w:color="auto"/>
            <w:left w:val="none" w:sz="0" w:space="0" w:color="auto"/>
            <w:bottom w:val="none" w:sz="0" w:space="0" w:color="auto"/>
            <w:right w:val="none" w:sz="0" w:space="0" w:color="auto"/>
          </w:divBdr>
        </w:div>
        <w:div w:id="1934777502">
          <w:marLeft w:val="0"/>
          <w:marRight w:val="0"/>
          <w:marTop w:val="0"/>
          <w:marBottom w:val="0"/>
          <w:divBdr>
            <w:top w:val="none" w:sz="0" w:space="0" w:color="auto"/>
            <w:left w:val="none" w:sz="0" w:space="0" w:color="auto"/>
            <w:bottom w:val="none" w:sz="0" w:space="0" w:color="auto"/>
            <w:right w:val="none" w:sz="0" w:space="0" w:color="auto"/>
          </w:divBdr>
        </w:div>
        <w:div w:id="1963415991">
          <w:marLeft w:val="0"/>
          <w:marRight w:val="0"/>
          <w:marTop w:val="0"/>
          <w:marBottom w:val="0"/>
          <w:divBdr>
            <w:top w:val="none" w:sz="0" w:space="0" w:color="auto"/>
            <w:left w:val="none" w:sz="0" w:space="0" w:color="auto"/>
            <w:bottom w:val="none" w:sz="0" w:space="0" w:color="auto"/>
            <w:right w:val="none" w:sz="0" w:space="0" w:color="auto"/>
          </w:divBdr>
        </w:div>
      </w:divsChild>
    </w:div>
    <w:div w:id="329479709">
      <w:bodyDiv w:val="1"/>
      <w:marLeft w:val="0"/>
      <w:marRight w:val="0"/>
      <w:marTop w:val="0"/>
      <w:marBottom w:val="0"/>
      <w:divBdr>
        <w:top w:val="none" w:sz="0" w:space="0" w:color="auto"/>
        <w:left w:val="none" w:sz="0" w:space="0" w:color="auto"/>
        <w:bottom w:val="none" w:sz="0" w:space="0" w:color="auto"/>
        <w:right w:val="none" w:sz="0" w:space="0" w:color="auto"/>
      </w:divBdr>
    </w:div>
    <w:div w:id="366762076">
      <w:bodyDiv w:val="1"/>
      <w:marLeft w:val="0"/>
      <w:marRight w:val="0"/>
      <w:marTop w:val="0"/>
      <w:marBottom w:val="0"/>
      <w:divBdr>
        <w:top w:val="none" w:sz="0" w:space="0" w:color="auto"/>
        <w:left w:val="none" w:sz="0" w:space="0" w:color="auto"/>
        <w:bottom w:val="none" w:sz="0" w:space="0" w:color="auto"/>
        <w:right w:val="none" w:sz="0" w:space="0" w:color="auto"/>
      </w:divBdr>
    </w:div>
    <w:div w:id="489253313">
      <w:bodyDiv w:val="1"/>
      <w:marLeft w:val="0"/>
      <w:marRight w:val="0"/>
      <w:marTop w:val="0"/>
      <w:marBottom w:val="0"/>
      <w:divBdr>
        <w:top w:val="none" w:sz="0" w:space="0" w:color="auto"/>
        <w:left w:val="none" w:sz="0" w:space="0" w:color="auto"/>
        <w:bottom w:val="none" w:sz="0" w:space="0" w:color="auto"/>
        <w:right w:val="none" w:sz="0" w:space="0" w:color="auto"/>
      </w:divBdr>
    </w:div>
    <w:div w:id="581648922">
      <w:bodyDiv w:val="1"/>
      <w:marLeft w:val="0"/>
      <w:marRight w:val="0"/>
      <w:marTop w:val="0"/>
      <w:marBottom w:val="0"/>
      <w:divBdr>
        <w:top w:val="none" w:sz="0" w:space="0" w:color="auto"/>
        <w:left w:val="none" w:sz="0" w:space="0" w:color="auto"/>
        <w:bottom w:val="none" w:sz="0" w:space="0" w:color="auto"/>
        <w:right w:val="none" w:sz="0" w:space="0" w:color="auto"/>
      </w:divBdr>
      <w:divsChild>
        <w:div w:id="36592867">
          <w:marLeft w:val="0"/>
          <w:marRight w:val="0"/>
          <w:marTop w:val="0"/>
          <w:marBottom w:val="0"/>
          <w:divBdr>
            <w:top w:val="none" w:sz="0" w:space="0" w:color="auto"/>
            <w:left w:val="none" w:sz="0" w:space="0" w:color="auto"/>
            <w:bottom w:val="none" w:sz="0" w:space="0" w:color="auto"/>
            <w:right w:val="none" w:sz="0" w:space="0" w:color="auto"/>
          </w:divBdr>
          <w:divsChild>
            <w:div w:id="1163470504">
              <w:marLeft w:val="0"/>
              <w:marRight w:val="0"/>
              <w:marTop w:val="0"/>
              <w:marBottom w:val="0"/>
              <w:divBdr>
                <w:top w:val="none" w:sz="0" w:space="0" w:color="auto"/>
                <w:left w:val="none" w:sz="0" w:space="0" w:color="auto"/>
                <w:bottom w:val="none" w:sz="0" w:space="0" w:color="auto"/>
                <w:right w:val="none" w:sz="0" w:space="0" w:color="auto"/>
              </w:divBdr>
              <w:divsChild>
                <w:div w:id="30037747">
                  <w:marLeft w:val="0"/>
                  <w:marRight w:val="0"/>
                  <w:marTop w:val="0"/>
                  <w:marBottom w:val="0"/>
                  <w:divBdr>
                    <w:top w:val="none" w:sz="0" w:space="0" w:color="auto"/>
                    <w:left w:val="none" w:sz="0" w:space="0" w:color="auto"/>
                    <w:bottom w:val="none" w:sz="0" w:space="0" w:color="auto"/>
                    <w:right w:val="none" w:sz="0" w:space="0" w:color="auto"/>
                  </w:divBdr>
                  <w:divsChild>
                    <w:div w:id="107389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883450">
          <w:marLeft w:val="0"/>
          <w:marRight w:val="0"/>
          <w:marTop w:val="0"/>
          <w:marBottom w:val="0"/>
          <w:divBdr>
            <w:top w:val="none" w:sz="0" w:space="0" w:color="auto"/>
            <w:left w:val="none" w:sz="0" w:space="0" w:color="auto"/>
            <w:bottom w:val="none" w:sz="0" w:space="0" w:color="auto"/>
            <w:right w:val="none" w:sz="0" w:space="0" w:color="auto"/>
          </w:divBdr>
        </w:div>
        <w:div w:id="510074704">
          <w:marLeft w:val="0"/>
          <w:marRight w:val="270"/>
          <w:marTop w:val="0"/>
          <w:marBottom w:val="0"/>
          <w:divBdr>
            <w:top w:val="none" w:sz="0" w:space="0" w:color="auto"/>
            <w:left w:val="none" w:sz="0" w:space="0" w:color="auto"/>
            <w:bottom w:val="none" w:sz="0" w:space="0" w:color="auto"/>
            <w:right w:val="none" w:sz="0" w:space="0" w:color="auto"/>
          </w:divBdr>
        </w:div>
      </w:divsChild>
    </w:div>
    <w:div w:id="587153295">
      <w:bodyDiv w:val="1"/>
      <w:marLeft w:val="0"/>
      <w:marRight w:val="0"/>
      <w:marTop w:val="0"/>
      <w:marBottom w:val="0"/>
      <w:divBdr>
        <w:top w:val="none" w:sz="0" w:space="0" w:color="auto"/>
        <w:left w:val="none" w:sz="0" w:space="0" w:color="auto"/>
        <w:bottom w:val="none" w:sz="0" w:space="0" w:color="auto"/>
        <w:right w:val="none" w:sz="0" w:space="0" w:color="auto"/>
      </w:divBdr>
    </w:div>
    <w:div w:id="670523162">
      <w:bodyDiv w:val="1"/>
      <w:marLeft w:val="0"/>
      <w:marRight w:val="0"/>
      <w:marTop w:val="0"/>
      <w:marBottom w:val="0"/>
      <w:divBdr>
        <w:top w:val="none" w:sz="0" w:space="0" w:color="auto"/>
        <w:left w:val="none" w:sz="0" w:space="0" w:color="auto"/>
        <w:bottom w:val="none" w:sz="0" w:space="0" w:color="auto"/>
        <w:right w:val="none" w:sz="0" w:space="0" w:color="auto"/>
      </w:divBdr>
    </w:div>
    <w:div w:id="672296114">
      <w:bodyDiv w:val="1"/>
      <w:marLeft w:val="0"/>
      <w:marRight w:val="0"/>
      <w:marTop w:val="0"/>
      <w:marBottom w:val="0"/>
      <w:divBdr>
        <w:top w:val="none" w:sz="0" w:space="0" w:color="auto"/>
        <w:left w:val="none" w:sz="0" w:space="0" w:color="auto"/>
        <w:bottom w:val="none" w:sz="0" w:space="0" w:color="auto"/>
        <w:right w:val="none" w:sz="0" w:space="0" w:color="auto"/>
      </w:divBdr>
    </w:div>
    <w:div w:id="713962735">
      <w:bodyDiv w:val="1"/>
      <w:marLeft w:val="0"/>
      <w:marRight w:val="0"/>
      <w:marTop w:val="0"/>
      <w:marBottom w:val="0"/>
      <w:divBdr>
        <w:top w:val="none" w:sz="0" w:space="0" w:color="auto"/>
        <w:left w:val="none" w:sz="0" w:space="0" w:color="auto"/>
        <w:bottom w:val="none" w:sz="0" w:space="0" w:color="auto"/>
        <w:right w:val="none" w:sz="0" w:space="0" w:color="auto"/>
      </w:divBdr>
      <w:divsChild>
        <w:div w:id="558325567">
          <w:marLeft w:val="0"/>
          <w:marRight w:val="0"/>
          <w:marTop w:val="0"/>
          <w:marBottom w:val="0"/>
          <w:divBdr>
            <w:top w:val="none" w:sz="0" w:space="0" w:color="auto"/>
            <w:left w:val="none" w:sz="0" w:space="0" w:color="auto"/>
            <w:bottom w:val="none" w:sz="0" w:space="0" w:color="auto"/>
            <w:right w:val="none" w:sz="0" w:space="0" w:color="auto"/>
          </w:divBdr>
          <w:divsChild>
            <w:div w:id="469982712">
              <w:marLeft w:val="0"/>
              <w:marRight w:val="0"/>
              <w:marTop w:val="0"/>
              <w:marBottom w:val="0"/>
              <w:divBdr>
                <w:top w:val="none" w:sz="0" w:space="0" w:color="auto"/>
                <w:left w:val="none" w:sz="0" w:space="0" w:color="auto"/>
                <w:bottom w:val="none" w:sz="0" w:space="0" w:color="auto"/>
                <w:right w:val="none" w:sz="0" w:space="0" w:color="auto"/>
              </w:divBdr>
              <w:divsChild>
                <w:div w:id="246156016">
                  <w:marLeft w:val="0"/>
                  <w:marRight w:val="0"/>
                  <w:marTop w:val="0"/>
                  <w:marBottom w:val="0"/>
                  <w:divBdr>
                    <w:top w:val="none" w:sz="0" w:space="0" w:color="auto"/>
                    <w:left w:val="none" w:sz="0" w:space="0" w:color="auto"/>
                    <w:bottom w:val="none" w:sz="0" w:space="0" w:color="auto"/>
                    <w:right w:val="none" w:sz="0" w:space="0" w:color="auto"/>
                  </w:divBdr>
                  <w:divsChild>
                    <w:div w:id="665280012">
                      <w:marLeft w:val="0"/>
                      <w:marRight w:val="0"/>
                      <w:marTop w:val="0"/>
                      <w:marBottom w:val="0"/>
                      <w:divBdr>
                        <w:top w:val="none" w:sz="0" w:space="0" w:color="auto"/>
                        <w:left w:val="none" w:sz="0" w:space="0" w:color="auto"/>
                        <w:bottom w:val="none" w:sz="0" w:space="0" w:color="auto"/>
                        <w:right w:val="none" w:sz="0" w:space="0" w:color="auto"/>
                      </w:divBdr>
                      <w:divsChild>
                        <w:div w:id="1028915865">
                          <w:marLeft w:val="0"/>
                          <w:marRight w:val="0"/>
                          <w:marTop w:val="1260"/>
                          <w:marBottom w:val="1260"/>
                          <w:divBdr>
                            <w:top w:val="none" w:sz="0" w:space="0" w:color="auto"/>
                            <w:left w:val="none" w:sz="0" w:space="0" w:color="auto"/>
                            <w:bottom w:val="none" w:sz="0" w:space="0" w:color="auto"/>
                            <w:right w:val="none" w:sz="0" w:space="0" w:color="auto"/>
                          </w:divBdr>
                          <w:divsChild>
                            <w:div w:id="1833721387">
                              <w:marLeft w:val="0"/>
                              <w:marRight w:val="0"/>
                              <w:marTop w:val="1260"/>
                              <w:marBottom w:val="12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4470025">
      <w:bodyDiv w:val="1"/>
      <w:marLeft w:val="0"/>
      <w:marRight w:val="0"/>
      <w:marTop w:val="0"/>
      <w:marBottom w:val="0"/>
      <w:divBdr>
        <w:top w:val="none" w:sz="0" w:space="0" w:color="auto"/>
        <w:left w:val="none" w:sz="0" w:space="0" w:color="auto"/>
        <w:bottom w:val="none" w:sz="0" w:space="0" w:color="auto"/>
        <w:right w:val="none" w:sz="0" w:space="0" w:color="auto"/>
      </w:divBdr>
    </w:div>
    <w:div w:id="747189388">
      <w:bodyDiv w:val="1"/>
      <w:marLeft w:val="0"/>
      <w:marRight w:val="0"/>
      <w:marTop w:val="0"/>
      <w:marBottom w:val="0"/>
      <w:divBdr>
        <w:top w:val="none" w:sz="0" w:space="0" w:color="auto"/>
        <w:left w:val="none" w:sz="0" w:space="0" w:color="auto"/>
        <w:bottom w:val="none" w:sz="0" w:space="0" w:color="auto"/>
        <w:right w:val="none" w:sz="0" w:space="0" w:color="auto"/>
      </w:divBdr>
    </w:div>
    <w:div w:id="756050153">
      <w:bodyDiv w:val="1"/>
      <w:marLeft w:val="0"/>
      <w:marRight w:val="0"/>
      <w:marTop w:val="0"/>
      <w:marBottom w:val="0"/>
      <w:divBdr>
        <w:top w:val="none" w:sz="0" w:space="0" w:color="auto"/>
        <w:left w:val="none" w:sz="0" w:space="0" w:color="auto"/>
        <w:bottom w:val="none" w:sz="0" w:space="0" w:color="auto"/>
        <w:right w:val="none" w:sz="0" w:space="0" w:color="auto"/>
      </w:divBdr>
    </w:div>
    <w:div w:id="824979622">
      <w:bodyDiv w:val="1"/>
      <w:marLeft w:val="0"/>
      <w:marRight w:val="0"/>
      <w:marTop w:val="0"/>
      <w:marBottom w:val="0"/>
      <w:divBdr>
        <w:top w:val="none" w:sz="0" w:space="0" w:color="auto"/>
        <w:left w:val="none" w:sz="0" w:space="0" w:color="auto"/>
        <w:bottom w:val="none" w:sz="0" w:space="0" w:color="auto"/>
        <w:right w:val="none" w:sz="0" w:space="0" w:color="auto"/>
      </w:divBdr>
      <w:divsChild>
        <w:div w:id="240339109">
          <w:marLeft w:val="0"/>
          <w:marRight w:val="0"/>
          <w:marTop w:val="0"/>
          <w:marBottom w:val="0"/>
          <w:divBdr>
            <w:top w:val="none" w:sz="0" w:space="0" w:color="auto"/>
            <w:left w:val="none" w:sz="0" w:space="0" w:color="auto"/>
            <w:bottom w:val="none" w:sz="0" w:space="0" w:color="auto"/>
            <w:right w:val="none" w:sz="0" w:space="0" w:color="auto"/>
          </w:divBdr>
          <w:divsChild>
            <w:div w:id="612515220">
              <w:marLeft w:val="0"/>
              <w:marRight w:val="0"/>
              <w:marTop w:val="0"/>
              <w:marBottom w:val="0"/>
              <w:divBdr>
                <w:top w:val="none" w:sz="0" w:space="0" w:color="auto"/>
                <w:left w:val="none" w:sz="0" w:space="0" w:color="auto"/>
                <w:bottom w:val="none" w:sz="0" w:space="0" w:color="auto"/>
                <w:right w:val="none" w:sz="0" w:space="0" w:color="auto"/>
              </w:divBdr>
            </w:div>
            <w:div w:id="1969621229">
              <w:marLeft w:val="0"/>
              <w:marRight w:val="0"/>
              <w:marTop w:val="0"/>
              <w:marBottom w:val="0"/>
              <w:divBdr>
                <w:top w:val="none" w:sz="0" w:space="0" w:color="auto"/>
                <w:left w:val="none" w:sz="0" w:space="0" w:color="auto"/>
                <w:bottom w:val="none" w:sz="0" w:space="0" w:color="auto"/>
                <w:right w:val="none" w:sz="0" w:space="0" w:color="auto"/>
              </w:divBdr>
            </w:div>
            <w:div w:id="128670900">
              <w:marLeft w:val="0"/>
              <w:marRight w:val="0"/>
              <w:marTop w:val="0"/>
              <w:marBottom w:val="0"/>
              <w:divBdr>
                <w:top w:val="none" w:sz="0" w:space="0" w:color="auto"/>
                <w:left w:val="none" w:sz="0" w:space="0" w:color="auto"/>
                <w:bottom w:val="none" w:sz="0" w:space="0" w:color="auto"/>
                <w:right w:val="none" w:sz="0" w:space="0" w:color="auto"/>
              </w:divBdr>
            </w:div>
            <w:div w:id="356077774">
              <w:marLeft w:val="0"/>
              <w:marRight w:val="0"/>
              <w:marTop w:val="0"/>
              <w:marBottom w:val="0"/>
              <w:divBdr>
                <w:top w:val="none" w:sz="0" w:space="0" w:color="auto"/>
                <w:left w:val="none" w:sz="0" w:space="0" w:color="auto"/>
                <w:bottom w:val="none" w:sz="0" w:space="0" w:color="auto"/>
                <w:right w:val="none" w:sz="0" w:space="0" w:color="auto"/>
              </w:divBdr>
            </w:div>
          </w:divsChild>
        </w:div>
        <w:div w:id="1429086099">
          <w:marLeft w:val="0"/>
          <w:marRight w:val="0"/>
          <w:marTop w:val="120"/>
          <w:marBottom w:val="0"/>
          <w:divBdr>
            <w:top w:val="none" w:sz="0" w:space="0" w:color="auto"/>
            <w:left w:val="none" w:sz="0" w:space="0" w:color="auto"/>
            <w:bottom w:val="none" w:sz="0" w:space="0" w:color="auto"/>
            <w:right w:val="none" w:sz="0" w:space="0" w:color="auto"/>
          </w:divBdr>
          <w:divsChild>
            <w:div w:id="18822988">
              <w:marLeft w:val="0"/>
              <w:marRight w:val="0"/>
              <w:marTop w:val="0"/>
              <w:marBottom w:val="0"/>
              <w:divBdr>
                <w:top w:val="none" w:sz="0" w:space="0" w:color="auto"/>
                <w:left w:val="none" w:sz="0" w:space="0" w:color="auto"/>
                <w:bottom w:val="none" w:sz="0" w:space="0" w:color="auto"/>
                <w:right w:val="none" w:sz="0" w:space="0" w:color="auto"/>
              </w:divBdr>
            </w:div>
            <w:div w:id="1923173186">
              <w:marLeft w:val="0"/>
              <w:marRight w:val="0"/>
              <w:marTop w:val="0"/>
              <w:marBottom w:val="0"/>
              <w:divBdr>
                <w:top w:val="none" w:sz="0" w:space="0" w:color="auto"/>
                <w:left w:val="none" w:sz="0" w:space="0" w:color="auto"/>
                <w:bottom w:val="none" w:sz="0" w:space="0" w:color="auto"/>
                <w:right w:val="none" w:sz="0" w:space="0" w:color="auto"/>
              </w:divBdr>
            </w:div>
            <w:div w:id="1202937390">
              <w:marLeft w:val="0"/>
              <w:marRight w:val="0"/>
              <w:marTop w:val="0"/>
              <w:marBottom w:val="0"/>
              <w:divBdr>
                <w:top w:val="none" w:sz="0" w:space="0" w:color="auto"/>
                <w:left w:val="none" w:sz="0" w:space="0" w:color="auto"/>
                <w:bottom w:val="none" w:sz="0" w:space="0" w:color="auto"/>
                <w:right w:val="none" w:sz="0" w:space="0" w:color="auto"/>
              </w:divBdr>
            </w:div>
            <w:div w:id="555817734">
              <w:marLeft w:val="0"/>
              <w:marRight w:val="0"/>
              <w:marTop w:val="0"/>
              <w:marBottom w:val="0"/>
              <w:divBdr>
                <w:top w:val="none" w:sz="0" w:space="0" w:color="auto"/>
                <w:left w:val="none" w:sz="0" w:space="0" w:color="auto"/>
                <w:bottom w:val="none" w:sz="0" w:space="0" w:color="auto"/>
                <w:right w:val="none" w:sz="0" w:space="0" w:color="auto"/>
              </w:divBdr>
            </w:div>
          </w:divsChild>
        </w:div>
        <w:div w:id="91052484">
          <w:marLeft w:val="0"/>
          <w:marRight w:val="0"/>
          <w:marTop w:val="120"/>
          <w:marBottom w:val="0"/>
          <w:divBdr>
            <w:top w:val="none" w:sz="0" w:space="0" w:color="auto"/>
            <w:left w:val="none" w:sz="0" w:space="0" w:color="auto"/>
            <w:bottom w:val="none" w:sz="0" w:space="0" w:color="auto"/>
            <w:right w:val="none" w:sz="0" w:space="0" w:color="auto"/>
          </w:divBdr>
          <w:divsChild>
            <w:div w:id="1670404333">
              <w:marLeft w:val="0"/>
              <w:marRight w:val="0"/>
              <w:marTop w:val="0"/>
              <w:marBottom w:val="0"/>
              <w:divBdr>
                <w:top w:val="none" w:sz="0" w:space="0" w:color="auto"/>
                <w:left w:val="none" w:sz="0" w:space="0" w:color="auto"/>
                <w:bottom w:val="none" w:sz="0" w:space="0" w:color="auto"/>
                <w:right w:val="none" w:sz="0" w:space="0" w:color="auto"/>
              </w:divBdr>
            </w:div>
            <w:div w:id="690646425">
              <w:marLeft w:val="0"/>
              <w:marRight w:val="0"/>
              <w:marTop w:val="0"/>
              <w:marBottom w:val="0"/>
              <w:divBdr>
                <w:top w:val="none" w:sz="0" w:space="0" w:color="auto"/>
                <w:left w:val="none" w:sz="0" w:space="0" w:color="auto"/>
                <w:bottom w:val="none" w:sz="0" w:space="0" w:color="auto"/>
                <w:right w:val="none" w:sz="0" w:space="0" w:color="auto"/>
              </w:divBdr>
            </w:div>
            <w:div w:id="744298700">
              <w:marLeft w:val="0"/>
              <w:marRight w:val="0"/>
              <w:marTop w:val="0"/>
              <w:marBottom w:val="0"/>
              <w:divBdr>
                <w:top w:val="none" w:sz="0" w:space="0" w:color="auto"/>
                <w:left w:val="none" w:sz="0" w:space="0" w:color="auto"/>
                <w:bottom w:val="none" w:sz="0" w:space="0" w:color="auto"/>
                <w:right w:val="none" w:sz="0" w:space="0" w:color="auto"/>
              </w:divBdr>
            </w:div>
            <w:div w:id="1533617778">
              <w:marLeft w:val="0"/>
              <w:marRight w:val="0"/>
              <w:marTop w:val="0"/>
              <w:marBottom w:val="0"/>
              <w:divBdr>
                <w:top w:val="none" w:sz="0" w:space="0" w:color="auto"/>
                <w:left w:val="none" w:sz="0" w:space="0" w:color="auto"/>
                <w:bottom w:val="none" w:sz="0" w:space="0" w:color="auto"/>
                <w:right w:val="none" w:sz="0" w:space="0" w:color="auto"/>
              </w:divBdr>
            </w:div>
          </w:divsChild>
        </w:div>
        <w:div w:id="1856460897">
          <w:marLeft w:val="0"/>
          <w:marRight w:val="0"/>
          <w:marTop w:val="120"/>
          <w:marBottom w:val="0"/>
          <w:divBdr>
            <w:top w:val="none" w:sz="0" w:space="0" w:color="auto"/>
            <w:left w:val="none" w:sz="0" w:space="0" w:color="auto"/>
            <w:bottom w:val="none" w:sz="0" w:space="0" w:color="auto"/>
            <w:right w:val="none" w:sz="0" w:space="0" w:color="auto"/>
          </w:divBdr>
          <w:divsChild>
            <w:div w:id="1284069706">
              <w:marLeft w:val="0"/>
              <w:marRight w:val="0"/>
              <w:marTop w:val="0"/>
              <w:marBottom w:val="0"/>
              <w:divBdr>
                <w:top w:val="none" w:sz="0" w:space="0" w:color="auto"/>
                <w:left w:val="none" w:sz="0" w:space="0" w:color="auto"/>
                <w:bottom w:val="none" w:sz="0" w:space="0" w:color="auto"/>
                <w:right w:val="none" w:sz="0" w:space="0" w:color="auto"/>
              </w:divBdr>
            </w:div>
            <w:div w:id="495875394">
              <w:marLeft w:val="0"/>
              <w:marRight w:val="0"/>
              <w:marTop w:val="0"/>
              <w:marBottom w:val="0"/>
              <w:divBdr>
                <w:top w:val="none" w:sz="0" w:space="0" w:color="auto"/>
                <w:left w:val="none" w:sz="0" w:space="0" w:color="auto"/>
                <w:bottom w:val="none" w:sz="0" w:space="0" w:color="auto"/>
                <w:right w:val="none" w:sz="0" w:space="0" w:color="auto"/>
              </w:divBdr>
            </w:div>
            <w:div w:id="364789511">
              <w:marLeft w:val="0"/>
              <w:marRight w:val="0"/>
              <w:marTop w:val="0"/>
              <w:marBottom w:val="0"/>
              <w:divBdr>
                <w:top w:val="none" w:sz="0" w:space="0" w:color="auto"/>
                <w:left w:val="none" w:sz="0" w:space="0" w:color="auto"/>
                <w:bottom w:val="none" w:sz="0" w:space="0" w:color="auto"/>
                <w:right w:val="none" w:sz="0" w:space="0" w:color="auto"/>
              </w:divBdr>
            </w:div>
            <w:div w:id="5331668">
              <w:marLeft w:val="0"/>
              <w:marRight w:val="0"/>
              <w:marTop w:val="0"/>
              <w:marBottom w:val="0"/>
              <w:divBdr>
                <w:top w:val="none" w:sz="0" w:space="0" w:color="auto"/>
                <w:left w:val="none" w:sz="0" w:space="0" w:color="auto"/>
                <w:bottom w:val="none" w:sz="0" w:space="0" w:color="auto"/>
                <w:right w:val="none" w:sz="0" w:space="0" w:color="auto"/>
              </w:divBdr>
            </w:div>
            <w:div w:id="660888198">
              <w:marLeft w:val="0"/>
              <w:marRight w:val="0"/>
              <w:marTop w:val="0"/>
              <w:marBottom w:val="0"/>
              <w:divBdr>
                <w:top w:val="none" w:sz="0" w:space="0" w:color="auto"/>
                <w:left w:val="none" w:sz="0" w:space="0" w:color="auto"/>
                <w:bottom w:val="none" w:sz="0" w:space="0" w:color="auto"/>
                <w:right w:val="none" w:sz="0" w:space="0" w:color="auto"/>
              </w:divBdr>
            </w:div>
            <w:div w:id="1800033842">
              <w:marLeft w:val="0"/>
              <w:marRight w:val="0"/>
              <w:marTop w:val="0"/>
              <w:marBottom w:val="0"/>
              <w:divBdr>
                <w:top w:val="none" w:sz="0" w:space="0" w:color="auto"/>
                <w:left w:val="none" w:sz="0" w:space="0" w:color="auto"/>
                <w:bottom w:val="none" w:sz="0" w:space="0" w:color="auto"/>
                <w:right w:val="none" w:sz="0" w:space="0" w:color="auto"/>
              </w:divBdr>
            </w:div>
          </w:divsChild>
        </w:div>
        <w:div w:id="1024862647">
          <w:marLeft w:val="0"/>
          <w:marRight w:val="0"/>
          <w:marTop w:val="120"/>
          <w:marBottom w:val="0"/>
          <w:divBdr>
            <w:top w:val="none" w:sz="0" w:space="0" w:color="auto"/>
            <w:left w:val="none" w:sz="0" w:space="0" w:color="auto"/>
            <w:bottom w:val="none" w:sz="0" w:space="0" w:color="auto"/>
            <w:right w:val="none" w:sz="0" w:space="0" w:color="auto"/>
          </w:divBdr>
          <w:divsChild>
            <w:div w:id="462894547">
              <w:marLeft w:val="0"/>
              <w:marRight w:val="0"/>
              <w:marTop w:val="0"/>
              <w:marBottom w:val="0"/>
              <w:divBdr>
                <w:top w:val="none" w:sz="0" w:space="0" w:color="auto"/>
                <w:left w:val="none" w:sz="0" w:space="0" w:color="auto"/>
                <w:bottom w:val="none" w:sz="0" w:space="0" w:color="auto"/>
                <w:right w:val="none" w:sz="0" w:space="0" w:color="auto"/>
              </w:divBdr>
            </w:div>
            <w:div w:id="1823736960">
              <w:marLeft w:val="0"/>
              <w:marRight w:val="0"/>
              <w:marTop w:val="0"/>
              <w:marBottom w:val="0"/>
              <w:divBdr>
                <w:top w:val="none" w:sz="0" w:space="0" w:color="auto"/>
                <w:left w:val="none" w:sz="0" w:space="0" w:color="auto"/>
                <w:bottom w:val="none" w:sz="0" w:space="0" w:color="auto"/>
                <w:right w:val="none" w:sz="0" w:space="0" w:color="auto"/>
              </w:divBdr>
            </w:div>
          </w:divsChild>
        </w:div>
        <w:div w:id="892887375">
          <w:marLeft w:val="0"/>
          <w:marRight w:val="0"/>
          <w:marTop w:val="120"/>
          <w:marBottom w:val="0"/>
          <w:divBdr>
            <w:top w:val="none" w:sz="0" w:space="0" w:color="auto"/>
            <w:left w:val="none" w:sz="0" w:space="0" w:color="auto"/>
            <w:bottom w:val="none" w:sz="0" w:space="0" w:color="auto"/>
            <w:right w:val="none" w:sz="0" w:space="0" w:color="auto"/>
          </w:divBdr>
          <w:divsChild>
            <w:div w:id="1403337213">
              <w:marLeft w:val="0"/>
              <w:marRight w:val="0"/>
              <w:marTop w:val="0"/>
              <w:marBottom w:val="0"/>
              <w:divBdr>
                <w:top w:val="none" w:sz="0" w:space="0" w:color="auto"/>
                <w:left w:val="none" w:sz="0" w:space="0" w:color="auto"/>
                <w:bottom w:val="none" w:sz="0" w:space="0" w:color="auto"/>
                <w:right w:val="none" w:sz="0" w:space="0" w:color="auto"/>
              </w:divBdr>
            </w:div>
            <w:div w:id="1223180940">
              <w:marLeft w:val="0"/>
              <w:marRight w:val="0"/>
              <w:marTop w:val="0"/>
              <w:marBottom w:val="0"/>
              <w:divBdr>
                <w:top w:val="none" w:sz="0" w:space="0" w:color="auto"/>
                <w:left w:val="none" w:sz="0" w:space="0" w:color="auto"/>
                <w:bottom w:val="none" w:sz="0" w:space="0" w:color="auto"/>
                <w:right w:val="none" w:sz="0" w:space="0" w:color="auto"/>
              </w:divBdr>
            </w:div>
            <w:div w:id="453982162">
              <w:marLeft w:val="0"/>
              <w:marRight w:val="0"/>
              <w:marTop w:val="0"/>
              <w:marBottom w:val="0"/>
              <w:divBdr>
                <w:top w:val="none" w:sz="0" w:space="0" w:color="auto"/>
                <w:left w:val="none" w:sz="0" w:space="0" w:color="auto"/>
                <w:bottom w:val="none" w:sz="0" w:space="0" w:color="auto"/>
                <w:right w:val="none" w:sz="0" w:space="0" w:color="auto"/>
              </w:divBdr>
            </w:div>
            <w:div w:id="65500349">
              <w:marLeft w:val="0"/>
              <w:marRight w:val="0"/>
              <w:marTop w:val="0"/>
              <w:marBottom w:val="0"/>
              <w:divBdr>
                <w:top w:val="none" w:sz="0" w:space="0" w:color="auto"/>
                <w:left w:val="none" w:sz="0" w:space="0" w:color="auto"/>
                <w:bottom w:val="none" w:sz="0" w:space="0" w:color="auto"/>
                <w:right w:val="none" w:sz="0" w:space="0" w:color="auto"/>
              </w:divBdr>
            </w:div>
            <w:div w:id="501816794">
              <w:marLeft w:val="0"/>
              <w:marRight w:val="0"/>
              <w:marTop w:val="0"/>
              <w:marBottom w:val="0"/>
              <w:divBdr>
                <w:top w:val="none" w:sz="0" w:space="0" w:color="auto"/>
                <w:left w:val="none" w:sz="0" w:space="0" w:color="auto"/>
                <w:bottom w:val="none" w:sz="0" w:space="0" w:color="auto"/>
                <w:right w:val="none" w:sz="0" w:space="0" w:color="auto"/>
              </w:divBdr>
            </w:div>
            <w:div w:id="1263798924">
              <w:marLeft w:val="0"/>
              <w:marRight w:val="0"/>
              <w:marTop w:val="0"/>
              <w:marBottom w:val="0"/>
              <w:divBdr>
                <w:top w:val="none" w:sz="0" w:space="0" w:color="auto"/>
                <w:left w:val="none" w:sz="0" w:space="0" w:color="auto"/>
                <w:bottom w:val="none" w:sz="0" w:space="0" w:color="auto"/>
                <w:right w:val="none" w:sz="0" w:space="0" w:color="auto"/>
              </w:divBdr>
            </w:div>
            <w:div w:id="933048696">
              <w:marLeft w:val="0"/>
              <w:marRight w:val="0"/>
              <w:marTop w:val="0"/>
              <w:marBottom w:val="0"/>
              <w:divBdr>
                <w:top w:val="none" w:sz="0" w:space="0" w:color="auto"/>
                <w:left w:val="none" w:sz="0" w:space="0" w:color="auto"/>
                <w:bottom w:val="none" w:sz="0" w:space="0" w:color="auto"/>
                <w:right w:val="none" w:sz="0" w:space="0" w:color="auto"/>
              </w:divBdr>
            </w:div>
            <w:div w:id="1669408069">
              <w:marLeft w:val="0"/>
              <w:marRight w:val="0"/>
              <w:marTop w:val="0"/>
              <w:marBottom w:val="0"/>
              <w:divBdr>
                <w:top w:val="none" w:sz="0" w:space="0" w:color="auto"/>
                <w:left w:val="none" w:sz="0" w:space="0" w:color="auto"/>
                <w:bottom w:val="none" w:sz="0" w:space="0" w:color="auto"/>
                <w:right w:val="none" w:sz="0" w:space="0" w:color="auto"/>
              </w:divBdr>
            </w:div>
            <w:div w:id="1545941916">
              <w:marLeft w:val="0"/>
              <w:marRight w:val="0"/>
              <w:marTop w:val="0"/>
              <w:marBottom w:val="0"/>
              <w:divBdr>
                <w:top w:val="none" w:sz="0" w:space="0" w:color="auto"/>
                <w:left w:val="none" w:sz="0" w:space="0" w:color="auto"/>
                <w:bottom w:val="none" w:sz="0" w:space="0" w:color="auto"/>
                <w:right w:val="none" w:sz="0" w:space="0" w:color="auto"/>
              </w:divBdr>
            </w:div>
            <w:div w:id="1967613290">
              <w:marLeft w:val="0"/>
              <w:marRight w:val="0"/>
              <w:marTop w:val="0"/>
              <w:marBottom w:val="0"/>
              <w:divBdr>
                <w:top w:val="none" w:sz="0" w:space="0" w:color="auto"/>
                <w:left w:val="none" w:sz="0" w:space="0" w:color="auto"/>
                <w:bottom w:val="none" w:sz="0" w:space="0" w:color="auto"/>
                <w:right w:val="none" w:sz="0" w:space="0" w:color="auto"/>
              </w:divBdr>
            </w:div>
            <w:div w:id="892697341">
              <w:marLeft w:val="0"/>
              <w:marRight w:val="0"/>
              <w:marTop w:val="0"/>
              <w:marBottom w:val="0"/>
              <w:divBdr>
                <w:top w:val="none" w:sz="0" w:space="0" w:color="auto"/>
                <w:left w:val="none" w:sz="0" w:space="0" w:color="auto"/>
                <w:bottom w:val="none" w:sz="0" w:space="0" w:color="auto"/>
                <w:right w:val="none" w:sz="0" w:space="0" w:color="auto"/>
              </w:divBdr>
            </w:div>
            <w:div w:id="2046784169">
              <w:marLeft w:val="0"/>
              <w:marRight w:val="0"/>
              <w:marTop w:val="0"/>
              <w:marBottom w:val="0"/>
              <w:divBdr>
                <w:top w:val="none" w:sz="0" w:space="0" w:color="auto"/>
                <w:left w:val="none" w:sz="0" w:space="0" w:color="auto"/>
                <w:bottom w:val="none" w:sz="0" w:space="0" w:color="auto"/>
                <w:right w:val="none" w:sz="0" w:space="0" w:color="auto"/>
              </w:divBdr>
            </w:div>
            <w:div w:id="1440567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293645">
      <w:bodyDiv w:val="1"/>
      <w:marLeft w:val="0"/>
      <w:marRight w:val="0"/>
      <w:marTop w:val="0"/>
      <w:marBottom w:val="0"/>
      <w:divBdr>
        <w:top w:val="none" w:sz="0" w:space="0" w:color="auto"/>
        <w:left w:val="none" w:sz="0" w:space="0" w:color="auto"/>
        <w:bottom w:val="none" w:sz="0" w:space="0" w:color="auto"/>
        <w:right w:val="none" w:sz="0" w:space="0" w:color="auto"/>
      </w:divBdr>
    </w:div>
    <w:div w:id="923490474">
      <w:bodyDiv w:val="1"/>
      <w:marLeft w:val="0"/>
      <w:marRight w:val="0"/>
      <w:marTop w:val="0"/>
      <w:marBottom w:val="0"/>
      <w:divBdr>
        <w:top w:val="none" w:sz="0" w:space="0" w:color="auto"/>
        <w:left w:val="none" w:sz="0" w:space="0" w:color="auto"/>
        <w:bottom w:val="none" w:sz="0" w:space="0" w:color="auto"/>
        <w:right w:val="none" w:sz="0" w:space="0" w:color="auto"/>
      </w:divBdr>
    </w:div>
    <w:div w:id="1026250677">
      <w:bodyDiv w:val="1"/>
      <w:marLeft w:val="0"/>
      <w:marRight w:val="0"/>
      <w:marTop w:val="0"/>
      <w:marBottom w:val="0"/>
      <w:divBdr>
        <w:top w:val="none" w:sz="0" w:space="0" w:color="auto"/>
        <w:left w:val="none" w:sz="0" w:space="0" w:color="auto"/>
        <w:bottom w:val="none" w:sz="0" w:space="0" w:color="auto"/>
        <w:right w:val="none" w:sz="0" w:space="0" w:color="auto"/>
      </w:divBdr>
    </w:div>
    <w:div w:id="1042904582">
      <w:bodyDiv w:val="1"/>
      <w:marLeft w:val="0"/>
      <w:marRight w:val="0"/>
      <w:marTop w:val="0"/>
      <w:marBottom w:val="0"/>
      <w:divBdr>
        <w:top w:val="none" w:sz="0" w:space="0" w:color="auto"/>
        <w:left w:val="none" w:sz="0" w:space="0" w:color="auto"/>
        <w:bottom w:val="none" w:sz="0" w:space="0" w:color="auto"/>
        <w:right w:val="none" w:sz="0" w:space="0" w:color="auto"/>
      </w:divBdr>
    </w:div>
    <w:div w:id="1202471904">
      <w:bodyDiv w:val="1"/>
      <w:marLeft w:val="0"/>
      <w:marRight w:val="0"/>
      <w:marTop w:val="0"/>
      <w:marBottom w:val="0"/>
      <w:divBdr>
        <w:top w:val="none" w:sz="0" w:space="0" w:color="auto"/>
        <w:left w:val="none" w:sz="0" w:space="0" w:color="auto"/>
        <w:bottom w:val="none" w:sz="0" w:space="0" w:color="auto"/>
        <w:right w:val="none" w:sz="0" w:space="0" w:color="auto"/>
      </w:divBdr>
    </w:div>
    <w:div w:id="1263026344">
      <w:bodyDiv w:val="1"/>
      <w:marLeft w:val="0"/>
      <w:marRight w:val="0"/>
      <w:marTop w:val="0"/>
      <w:marBottom w:val="0"/>
      <w:divBdr>
        <w:top w:val="none" w:sz="0" w:space="0" w:color="auto"/>
        <w:left w:val="none" w:sz="0" w:space="0" w:color="auto"/>
        <w:bottom w:val="none" w:sz="0" w:space="0" w:color="auto"/>
        <w:right w:val="none" w:sz="0" w:space="0" w:color="auto"/>
      </w:divBdr>
      <w:divsChild>
        <w:div w:id="82268149">
          <w:marLeft w:val="0"/>
          <w:marRight w:val="0"/>
          <w:marTop w:val="0"/>
          <w:marBottom w:val="0"/>
          <w:divBdr>
            <w:top w:val="none" w:sz="0" w:space="0" w:color="auto"/>
            <w:left w:val="none" w:sz="0" w:space="0" w:color="auto"/>
            <w:bottom w:val="none" w:sz="0" w:space="0" w:color="auto"/>
            <w:right w:val="none" w:sz="0" w:space="0" w:color="auto"/>
          </w:divBdr>
        </w:div>
        <w:div w:id="135028643">
          <w:marLeft w:val="0"/>
          <w:marRight w:val="0"/>
          <w:marTop w:val="0"/>
          <w:marBottom w:val="0"/>
          <w:divBdr>
            <w:top w:val="none" w:sz="0" w:space="0" w:color="auto"/>
            <w:left w:val="none" w:sz="0" w:space="0" w:color="auto"/>
            <w:bottom w:val="none" w:sz="0" w:space="0" w:color="auto"/>
            <w:right w:val="none" w:sz="0" w:space="0" w:color="auto"/>
          </w:divBdr>
        </w:div>
        <w:div w:id="222103091">
          <w:marLeft w:val="0"/>
          <w:marRight w:val="0"/>
          <w:marTop w:val="0"/>
          <w:marBottom w:val="0"/>
          <w:divBdr>
            <w:top w:val="none" w:sz="0" w:space="0" w:color="auto"/>
            <w:left w:val="none" w:sz="0" w:space="0" w:color="auto"/>
            <w:bottom w:val="none" w:sz="0" w:space="0" w:color="auto"/>
            <w:right w:val="none" w:sz="0" w:space="0" w:color="auto"/>
          </w:divBdr>
        </w:div>
        <w:div w:id="1266426148">
          <w:marLeft w:val="0"/>
          <w:marRight w:val="0"/>
          <w:marTop w:val="0"/>
          <w:marBottom w:val="0"/>
          <w:divBdr>
            <w:top w:val="none" w:sz="0" w:space="0" w:color="auto"/>
            <w:left w:val="none" w:sz="0" w:space="0" w:color="auto"/>
            <w:bottom w:val="none" w:sz="0" w:space="0" w:color="auto"/>
            <w:right w:val="none" w:sz="0" w:space="0" w:color="auto"/>
          </w:divBdr>
        </w:div>
        <w:div w:id="2108692218">
          <w:marLeft w:val="0"/>
          <w:marRight w:val="0"/>
          <w:marTop w:val="0"/>
          <w:marBottom w:val="0"/>
          <w:divBdr>
            <w:top w:val="none" w:sz="0" w:space="0" w:color="auto"/>
            <w:left w:val="none" w:sz="0" w:space="0" w:color="auto"/>
            <w:bottom w:val="none" w:sz="0" w:space="0" w:color="auto"/>
            <w:right w:val="none" w:sz="0" w:space="0" w:color="auto"/>
          </w:divBdr>
        </w:div>
      </w:divsChild>
    </w:div>
    <w:div w:id="1270626244">
      <w:bodyDiv w:val="1"/>
      <w:marLeft w:val="0"/>
      <w:marRight w:val="0"/>
      <w:marTop w:val="0"/>
      <w:marBottom w:val="0"/>
      <w:divBdr>
        <w:top w:val="none" w:sz="0" w:space="0" w:color="auto"/>
        <w:left w:val="none" w:sz="0" w:space="0" w:color="auto"/>
        <w:bottom w:val="none" w:sz="0" w:space="0" w:color="auto"/>
        <w:right w:val="none" w:sz="0" w:space="0" w:color="auto"/>
      </w:divBdr>
    </w:div>
    <w:div w:id="1324353077">
      <w:bodyDiv w:val="1"/>
      <w:marLeft w:val="0"/>
      <w:marRight w:val="0"/>
      <w:marTop w:val="0"/>
      <w:marBottom w:val="0"/>
      <w:divBdr>
        <w:top w:val="none" w:sz="0" w:space="0" w:color="auto"/>
        <w:left w:val="none" w:sz="0" w:space="0" w:color="auto"/>
        <w:bottom w:val="none" w:sz="0" w:space="0" w:color="auto"/>
        <w:right w:val="none" w:sz="0" w:space="0" w:color="auto"/>
      </w:divBdr>
      <w:divsChild>
        <w:div w:id="230584915">
          <w:marLeft w:val="0"/>
          <w:marRight w:val="0"/>
          <w:marTop w:val="0"/>
          <w:marBottom w:val="0"/>
          <w:divBdr>
            <w:top w:val="none" w:sz="0" w:space="0" w:color="auto"/>
            <w:left w:val="none" w:sz="0" w:space="0" w:color="auto"/>
            <w:bottom w:val="none" w:sz="0" w:space="0" w:color="auto"/>
            <w:right w:val="none" w:sz="0" w:space="0" w:color="auto"/>
          </w:divBdr>
        </w:div>
        <w:div w:id="520626836">
          <w:marLeft w:val="0"/>
          <w:marRight w:val="0"/>
          <w:marTop w:val="0"/>
          <w:marBottom w:val="0"/>
          <w:divBdr>
            <w:top w:val="none" w:sz="0" w:space="0" w:color="auto"/>
            <w:left w:val="none" w:sz="0" w:space="0" w:color="auto"/>
            <w:bottom w:val="none" w:sz="0" w:space="0" w:color="auto"/>
            <w:right w:val="none" w:sz="0" w:space="0" w:color="auto"/>
          </w:divBdr>
        </w:div>
        <w:div w:id="1670596121">
          <w:marLeft w:val="0"/>
          <w:marRight w:val="0"/>
          <w:marTop w:val="0"/>
          <w:marBottom w:val="0"/>
          <w:divBdr>
            <w:top w:val="none" w:sz="0" w:space="0" w:color="auto"/>
            <w:left w:val="none" w:sz="0" w:space="0" w:color="auto"/>
            <w:bottom w:val="none" w:sz="0" w:space="0" w:color="auto"/>
            <w:right w:val="none" w:sz="0" w:space="0" w:color="auto"/>
          </w:divBdr>
        </w:div>
        <w:div w:id="2083212239">
          <w:marLeft w:val="0"/>
          <w:marRight w:val="0"/>
          <w:marTop w:val="0"/>
          <w:marBottom w:val="0"/>
          <w:divBdr>
            <w:top w:val="none" w:sz="0" w:space="0" w:color="auto"/>
            <w:left w:val="none" w:sz="0" w:space="0" w:color="auto"/>
            <w:bottom w:val="none" w:sz="0" w:space="0" w:color="auto"/>
            <w:right w:val="none" w:sz="0" w:space="0" w:color="auto"/>
          </w:divBdr>
        </w:div>
      </w:divsChild>
    </w:div>
    <w:div w:id="1338462849">
      <w:bodyDiv w:val="1"/>
      <w:marLeft w:val="0"/>
      <w:marRight w:val="0"/>
      <w:marTop w:val="0"/>
      <w:marBottom w:val="0"/>
      <w:divBdr>
        <w:top w:val="none" w:sz="0" w:space="0" w:color="auto"/>
        <w:left w:val="none" w:sz="0" w:space="0" w:color="auto"/>
        <w:bottom w:val="none" w:sz="0" w:space="0" w:color="auto"/>
        <w:right w:val="none" w:sz="0" w:space="0" w:color="auto"/>
      </w:divBdr>
    </w:div>
    <w:div w:id="1353070139">
      <w:bodyDiv w:val="1"/>
      <w:marLeft w:val="0"/>
      <w:marRight w:val="0"/>
      <w:marTop w:val="0"/>
      <w:marBottom w:val="0"/>
      <w:divBdr>
        <w:top w:val="none" w:sz="0" w:space="0" w:color="auto"/>
        <w:left w:val="none" w:sz="0" w:space="0" w:color="auto"/>
        <w:bottom w:val="none" w:sz="0" w:space="0" w:color="auto"/>
        <w:right w:val="none" w:sz="0" w:space="0" w:color="auto"/>
      </w:divBdr>
      <w:divsChild>
        <w:div w:id="199169306">
          <w:marLeft w:val="0"/>
          <w:marRight w:val="0"/>
          <w:marTop w:val="0"/>
          <w:marBottom w:val="0"/>
          <w:divBdr>
            <w:top w:val="none" w:sz="0" w:space="0" w:color="auto"/>
            <w:left w:val="none" w:sz="0" w:space="0" w:color="auto"/>
            <w:bottom w:val="none" w:sz="0" w:space="0" w:color="auto"/>
            <w:right w:val="none" w:sz="0" w:space="0" w:color="auto"/>
          </w:divBdr>
        </w:div>
        <w:div w:id="207643681">
          <w:marLeft w:val="0"/>
          <w:marRight w:val="0"/>
          <w:marTop w:val="0"/>
          <w:marBottom w:val="0"/>
          <w:divBdr>
            <w:top w:val="none" w:sz="0" w:space="0" w:color="auto"/>
            <w:left w:val="none" w:sz="0" w:space="0" w:color="auto"/>
            <w:bottom w:val="none" w:sz="0" w:space="0" w:color="auto"/>
            <w:right w:val="none" w:sz="0" w:space="0" w:color="auto"/>
          </w:divBdr>
        </w:div>
        <w:div w:id="211116129">
          <w:marLeft w:val="0"/>
          <w:marRight w:val="0"/>
          <w:marTop w:val="0"/>
          <w:marBottom w:val="0"/>
          <w:divBdr>
            <w:top w:val="none" w:sz="0" w:space="0" w:color="auto"/>
            <w:left w:val="none" w:sz="0" w:space="0" w:color="auto"/>
            <w:bottom w:val="none" w:sz="0" w:space="0" w:color="auto"/>
            <w:right w:val="none" w:sz="0" w:space="0" w:color="auto"/>
          </w:divBdr>
        </w:div>
        <w:div w:id="341972250">
          <w:marLeft w:val="0"/>
          <w:marRight w:val="0"/>
          <w:marTop w:val="0"/>
          <w:marBottom w:val="0"/>
          <w:divBdr>
            <w:top w:val="none" w:sz="0" w:space="0" w:color="auto"/>
            <w:left w:val="none" w:sz="0" w:space="0" w:color="auto"/>
            <w:bottom w:val="none" w:sz="0" w:space="0" w:color="auto"/>
            <w:right w:val="none" w:sz="0" w:space="0" w:color="auto"/>
          </w:divBdr>
        </w:div>
        <w:div w:id="356851545">
          <w:marLeft w:val="0"/>
          <w:marRight w:val="0"/>
          <w:marTop w:val="0"/>
          <w:marBottom w:val="0"/>
          <w:divBdr>
            <w:top w:val="none" w:sz="0" w:space="0" w:color="auto"/>
            <w:left w:val="none" w:sz="0" w:space="0" w:color="auto"/>
            <w:bottom w:val="none" w:sz="0" w:space="0" w:color="auto"/>
            <w:right w:val="none" w:sz="0" w:space="0" w:color="auto"/>
          </w:divBdr>
        </w:div>
        <w:div w:id="459350367">
          <w:marLeft w:val="0"/>
          <w:marRight w:val="0"/>
          <w:marTop w:val="0"/>
          <w:marBottom w:val="0"/>
          <w:divBdr>
            <w:top w:val="none" w:sz="0" w:space="0" w:color="auto"/>
            <w:left w:val="none" w:sz="0" w:space="0" w:color="auto"/>
            <w:bottom w:val="none" w:sz="0" w:space="0" w:color="auto"/>
            <w:right w:val="none" w:sz="0" w:space="0" w:color="auto"/>
          </w:divBdr>
        </w:div>
        <w:div w:id="486440599">
          <w:marLeft w:val="0"/>
          <w:marRight w:val="0"/>
          <w:marTop w:val="0"/>
          <w:marBottom w:val="0"/>
          <w:divBdr>
            <w:top w:val="none" w:sz="0" w:space="0" w:color="auto"/>
            <w:left w:val="none" w:sz="0" w:space="0" w:color="auto"/>
            <w:bottom w:val="none" w:sz="0" w:space="0" w:color="auto"/>
            <w:right w:val="none" w:sz="0" w:space="0" w:color="auto"/>
          </w:divBdr>
        </w:div>
        <w:div w:id="587275359">
          <w:marLeft w:val="0"/>
          <w:marRight w:val="0"/>
          <w:marTop w:val="0"/>
          <w:marBottom w:val="0"/>
          <w:divBdr>
            <w:top w:val="none" w:sz="0" w:space="0" w:color="auto"/>
            <w:left w:val="none" w:sz="0" w:space="0" w:color="auto"/>
            <w:bottom w:val="none" w:sz="0" w:space="0" w:color="auto"/>
            <w:right w:val="none" w:sz="0" w:space="0" w:color="auto"/>
          </w:divBdr>
        </w:div>
        <w:div w:id="656033785">
          <w:marLeft w:val="0"/>
          <w:marRight w:val="0"/>
          <w:marTop w:val="0"/>
          <w:marBottom w:val="0"/>
          <w:divBdr>
            <w:top w:val="none" w:sz="0" w:space="0" w:color="auto"/>
            <w:left w:val="none" w:sz="0" w:space="0" w:color="auto"/>
            <w:bottom w:val="none" w:sz="0" w:space="0" w:color="auto"/>
            <w:right w:val="none" w:sz="0" w:space="0" w:color="auto"/>
          </w:divBdr>
        </w:div>
        <w:div w:id="735276312">
          <w:marLeft w:val="0"/>
          <w:marRight w:val="0"/>
          <w:marTop w:val="0"/>
          <w:marBottom w:val="0"/>
          <w:divBdr>
            <w:top w:val="none" w:sz="0" w:space="0" w:color="auto"/>
            <w:left w:val="none" w:sz="0" w:space="0" w:color="auto"/>
            <w:bottom w:val="none" w:sz="0" w:space="0" w:color="auto"/>
            <w:right w:val="none" w:sz="0" w:space="0" w:color="auto"/>
          </w:divBdr>
        </w:div>
        <w:div w:id="752434412">
          <w:marLeft w:val="0"/>
          <w:marRight w:val="0"/>
          <w:marTop w:val="0"/>
          <w:marBottom w:val="0"/>
          <w:divBdr>
            <w:top w:val="none" w:sz="0" w:space="0" w:color="auto"/>
            <w:left w:val="none" w:sz="0" w:space="0" w:color="auto"/>
            <w:bottom w:val="none" w:sz="0" w:space="0" w:color="auto"/>
            <w:right w:val="none" w:sz="0" w:space="0" w:color="auto"/>
          </w:divBdr>
        </w:div>
        <w:div w:id="881333563">
          <w:marLeft w:val="0"/>
          <w:marRight w:val="0"/>
          <w:marTop w:val="0"/>
          <w:marBottom w:val="0"/>
          <w:divBdr>
            <w:top w:val="none" w:sz="0" w:space="0" w:color="auto"/>
            <w:left w:val="none" w:sz="0" w:space="0" w:color="auto"/>
            <w:bottom w:val="none" w:sz="0" w:space="0" w:color="auto"/>
            <w:right w:val="none" w:sz="0" w:space="0" w:color="auto"/>
          </w:divBdr>
        </w:div>
        <w:div w:id="983199633">
          <w:marLeft w:val="0"/>
          <w:marRight w:val="0"/>
          <w:marTop w:val="0"/>
          <w:marBottom w:val="0"/>
          <w:divBdr>
            <w:top w:val="none" w:sz="0" w:space="0" w:color="auto"/>
            <w:left w:val="none" w:sz="0" w:space="0" w:color="auto"/>
            <w:bottom w:val="none" w:sz="0" w:space="0" w:color="auto"/>
            <w:right w:val="none" w:sz="0" w:space="0" w:color="auto"/>
          </w:divBdr>
        </w:div>
        <w:div w:id="1013217817">
          <w:marLeft w:val="0"/>
          <w:marRight w:val="0"/>
          <w:marTop w:val="0"/>
          <w:marBottom w:val="0"/>
          <w:divBdr>
            <w:top w:val="none" w:sz="0" w:space="0" w:color="auto"/>
            <w:left w:val="none" w:sz="0" w:space="0" w:color="auto"/>
            <w:bottom w:val="none" w:sz="0" w:space="0" w:color="auto"/>
            <w:right w:val="none" w:sz="0" w:space="0" w:color="auto"/>
          </w:divBdr>
        </w:div>
        <w:div w:id="1137332414">
          <w:marLeft w:val="0"/>
          <w:marRight w:val="0"/>
          <w:marTop w:val="0"/>
          <w:marBottom w:val="0"/>
          <w:divBdr>
            <w:top w:val="none" w:sz="0" w:space="0" w:color="auto"/>
            <w:left w:val="none" w:sz="0" w:space="0" w:color="auto"/>
            <w:bottom w:val="none" w:sz="0" w:space="0" w:color="auto"/>
            <w:right w:val="none" w:sz="0" w:space="0" w:color="auto"/>
          </w:divBdr>
        </w:div>
        <w:div w:id="1230271163">
          <w:marLeft w:val="0"/>
          <w:marRight w:val="0"/>
          <w:marTop w:val="0"/>
          <w:marBottom w:val="0"/>
          <w:divBdr>
            <w:top w:val="none" w:sz="0" w:space="0" w:color="auto"/>
            <w:left w:val="none" w:sz="0" w:space="0" w:color="auto"/>
            <w:bottom w:val="none" w:sz="0" w:space="0" w:color="auto"/>
            <w:right w:val="none" w:sz="0" w:space="0" w:color="auto"/>
          </w:divBdr>
        </w:div>
        <w:div w:id="1577783348">
          <w:marLeft w:val="0"/>
          <w:marRight w:val="0"/>
          <w:marTop w:val="0"/>
          <w:marBottom w:val="0"/>
          <w:divBdr>
            <w:top w:val="none" w:sz="0" w:space="0" w:color="auto"/>
            <w:left w:val="none" w:sz="0" w:space="0" w:color="auto"/>
            <w:bottom w:val="none" w:sz="0" w:space="0" w:color="auto"/>
            <w:right w:val="none" w:sz="0" w:space="0" w:color="auto"/>
          </w:divBdr>
        </w:div>
        <w:div w:id="1913003928">
          <w:marLeft w:val="0"/>
          <w:marRight w:val="0"/>
          <w:marTop w:val="0"/>
          <w:marBottom w:val="0"/>
          <w:divBdr>
            <w:top w:val="none" w:sz="0" w:space="0" w:color="auto"/>
            <w:left w:val="none" w:sz="0" w:space="0" w:color="auto"/>
            <w:bottom w:val="none" w:sz="0" w:space="0" w:color="auto"/>
            <w:right w:val="none" w:sz="0" w:space="0" w:color="auto"/>
          </w:divBdr>
        </w:div>
        <w:div w:id="1978870910">
          <w:marLeft w:val="0"/>
          <w:marRight w:val="0"/>
          <w:marTop w:val="0"/>
          <w:marBottom w:val="0"/>
          <w:divBdr>
            <w:top w:val="none" w:sz="0" w:space="0" w:color="auto"/>
            <w:left w:val="none" w:sz="0" w:space="0" w:color="auto"/>
            <w:bottom w:val="none" w:sz="0" w:space="0" w:color="auto"/>
            <w:right w:val="none" w:sz="0" w:space="0" w:color="auto"/>
          </w:divBdr>
        </w:div>
        <w:div w:id="2040815893">
          <w:marLeft w:val="0"/>
          <w:marRight w:val="0"/>
          <w:marTop w:val="0"/>
          <w:marBottom w:val="0"/>
          <w:divBdr>
            <w:top w:val="none" w:sz="0" w:space="0" w:color="auto"/>
            <w:left w:val="none" w:sz="0" w:space="0" w:color="auto"/>
            <w:bottom w:val="none" w:sz="0" w:space="0" w:color="auto"/>
            <w:right w:val="none" w:sz="0" w:space="0" w:color="auto"/>
          </w:divBdr>
        </w:div>
        <w:div w:id="2067608321">
          <w:marLeft w:val="0"/>
          <w:marRight w:val="0"/>
          <w:marTop w:val="0"/>
          <w:marBottom w:val="0"/>
          <w:divBdr>
            <w:top w:val="none" w:sz="0" w:space="0" w:color="auto"/>
            <w:left w:val="none" w:sz="0" w:space="0" w:color="auto"/>
            <w:bottom w:val="none" w:sz="0" w:space="0" w:color="auto"/>
            <w:right w:val="none" w:sz="0" w:space="0" w:color="auto"/>
          </w:divBdr>
        </w:div>
      </w:divsChild>
    </w:div>
    <w:div w:id="1375812827">
      <w:bodyDiv w:val="1"/>
      <w:marLeft w:val="0"/>
      <w:marRight w:val="0"/>
      <w:marTop w:val="0"/>
      <w:marBottom w:val="0"/>
      <w:divBdr>
        <w:top w:val="none" w:sz="0" w:space="0" w:color="auto"/>
        <w:left w:val="none" w:sz="0" w:space="0" w:color="auto"/>
        <w:bottom w:val="none" w:sz="0" w:space="0" w:color="auto"/>
        <w:right w:val="none" w:sz="0" w:space="0" w:color="auto"/>
      </w:divBdr>
      <w:divsChild>
        <w:div w:id="532303683">
          <w:marLeft w:val="0"/>
          <w:marRight w:val="0"/>
          <w:marTop w:val="0"/>
          <w:marBottom w:val="0"/>
          <w:divBdr>
            <w:top w:val="none" w:sz="0" w:space="0" w:color="auto"/>
            <w:left w:val="none" w:sz="0" w:space="0" w:color="auto"/>
            <w:bottom w:val="none" w:sz="0" w:space="0" w:color="auto"/>
            <w:right w:val="none" w:sz="0" w:space="0" w:color="auto"/>
          </w:divBdr>
        </w:div>
        <w:div w:id="153494564">
          <w:marLeft w:val="0"/>
          <w:marRight w:val="0"/>
          <w:marTop w:val="0"/>
          <w:marBottom w:val="0"/>
          <w:divBdr>
            <w:top w:val="none" w:sz="0" w:space="0" w:color="auto"/>
            <w:left w:val="none" w:sz="0" w:space="0" w:color="auto"/>
            <w:bottom w:val="none" w:sz="0" w:space="0" w:color="auto"/>
            <w:right w:val="none" w:sz="0" w:space="0" w:color="auto"/>
          </w:divBdr>
        </w:div>
      </w:divsChild>
    </w:div>
    <w:div w:id="1470244551">
      <w:bodyDiv w:val="1"/>
      <w:marLeft w:val="0"/>
      <w:marRight w:val="0"/>
      <w:marTop w:val="0"/>
      <w:marBottom w:val="0"/>
      <w:divBdr>
        <w:top w:val="none" w:sz="0" w:space="0" w:color="auto"/>
        <w:left w:val="none" w:sz="0" w:space="0" w:color="auto"/>
        <w:bottom w:val="none" w:sz="0" w:space="0" w:color="auto"/>
        <w:right w:val="none" w:sz="0" w:space="0" w:color="auto"/>
      </w:divBdr>
      <w:divsChild>
        <w:div w:id="16407">
          <w:marLeft w:val="0"/>
          <w:marRight w:val="0"/>
          <w:marTop w:val="0"/>
          <w:marBottom w:val="0"/>
          <w:divBdr>
            <w:top w:val="none" w:sz="0" w:space="0" w:color="auto"/>
            <w:left w:val="none" w:sz="0" w:space="0" w:color="auto"/>
            <w:bottom w:val="none" w:sz="0" w:space="0" w:color="auto"/>
            <w:right w:val="none" w:sz="0" w:space="0" w:color="auto"/>
          </w:divBdr>
        </w:div>
        <w:div w:id="52655394">
          <w:marLeft w:val="0"/>
          <w:marRight w:val="0"/>
          <w:marTop w:val="0"/>
          <w:marBottom w:val="0"/>
          <w:divBdr>
            <w:top w:val="none" w:sz="0" w:space="0" w:color="auto"/>
            <w:left w:val="none" w:sz="0" w:space="0" w:color="auto"/>
            <w:bottom w:val="none" w:sz="0" w:space="0" w:color="auto"/>
            <w:right w:val="none" w:sz="0" w:space="0" w:color="auto"/>
          </w:divBdr>
        </w:div>
        <w:div w:id="79102549">
          <w:marLeft w:val="0"/>
          <w:marRight w:val="0"/>
          <w:marTop w:val="0"/>
          <w:marBottom w:val="0"/>
          <w:divBdr>
            <w:top w:val="none" w:sz="0" w:space="0" w:color="auto"/>
            <w:left w:val="none" w:sz="0" w:space="0" w:color="auto"/>
            <w:bottom w:val="none" w:sz="0" w:space="0" w:color="auto"/>
            <w:right w:val="none" w:sz="0" w:space="0" w:color="auto"/>
          </w:divBdr>
        </w:div>
        <w:div w:id="115760938">
          <w:marLeft w:val="0"/>
          <w:marRight w:val="0"/>
          <w:marTop w:val="0"/>
          <w:marBottom w:val="0"/>
          <w:divBdr>
            <w:top w:val="none" w:sz="0" w:space="0" w:color="auto"/>
            <w:left w:val="none" w:sz="0" w:space="0" w:color="auto"/>
            <w:bottom w:val="none" w:sz="0" w:space="0" w:color="auto"/>
            <w:right w:val="none" w:sz="0" w:space="0" w:color="auto"/>
          </w:divBdr>
        </w:div>
        <w:div w:id="160975323">
          <w:marLeft w:val="0"/>
          <w:marRight w:val="0"/>
          <w:marTop w:val="0"/>
          <w:marBottom w:val="0"/>
          <w:divBdr>
            <w:top w:val="none" w:sz="0" w:space="0" w:color="auto"/>
            <w:left w:val="none" w:sz="0" w:space="0" w:color="auto"/>
            <w:bottom w:val="none" w:sz="0" w:space="0" w:color="auto"/>
            <w:right w:val="none" w:sz="0" w:space="0" w:color="auto"/>
          </w:divBdr>
        </w:div>
        <w:div w:id="252130628">
          <w:marLeft w:val="0"/>
          <w:marRight w:val="0"/>
          <w:marTop w:val="0"/>
          <w:marBottom w:val="0"/>
          <w:divBdr>
            <w:top w:val="none" w:sz="0" w:space="0" w:color="auto"/>
            <w:left w:val="none" w:sz="0" w:space="0" w:color="auto"/>
            <w:bottom w:val="none" w:sz="0" w:space="0" w:color="auto"/>
            <w:right w:val="none" w:sz="0" w:space="0" w:color="auto"/>
          </w:divBdr>
        </w:div>
        <w:div w:id="584071818">
          <w:marLeft w:val="0"/>
          <w:marRight w:val="0"/>
          <w:marTop w:val="0"/>
          <w:marBottom w:val="0"/>
          <w:divBdr>
            <w:top w:val="none" w:sz="0" w:space="0" w:color="auto"/>
            <w:left w:val="none" w:sz="0" w:space="0" w:color="auto"/>
            <w:bottom w:val="none" w:sz="0" w:space="0" w:color="auto"/>
            <w:right w:val="none" w:sz="0" w:space="0" w:color="auto"/>
          </w:divBdr>
        </w:div>
        <w:div w:id="769543614">
          <w:marLeft w:val="0"/>
          <w:marRight w:val="0"/>
          <w:marTop w:val="0"/>
          <w:marBottom w:val="0"/>
          <w:divBdr>
            <w:top w:val="none" w:sz="0" w:space="0" w:color="auto"/>
            <w:left w:val="none" w:sz="0" w:space="0" w:color="auto"/>
            <w:bottom w:val="none" w:sz="0" w:space="0" w:color="auto"/>
            <w:right w:val="none" w:sz="0" w:space="0" w:color="auto"/>
          </w:divBdr>
        </w:div>
        <w:div w:id="853229247">
          <w:marLeft w:val="0"/>
          <w:marRight w:val="0"/>
          <w:marTop w:val="0"/>
          <w:marBottom w:val="0"/>
          <w:divBdr>
            <w:top w:val="none" w:sz="0" w:space="0" w:color="auto"/>
            <w:left w:val="none" w:sz="0" w:space="0" w:color="auto"/>
            <w:bottom w:val="none" w:sz="0" w:space="0" w:color="auto"/>
            <w:right w:val="none" w:sz="0" w:space="0" w:color="auto"/>
          </w:divBdr>
        </w:div>
        <w:div w:id="1039624594">
          <w:marLeft w:val="0"/>
          <w:marRight w:val="0"/>
          <w:marTop w:val="0"/>
          <w:marBottom w:val="0"/>
          <w:divBdr>
            <w:top w:val="none" w:sz="0" w:space="0" w:color="auto"/>
            <w:left w:val="none" w:sz="0" w:space="0" w:color="auto"/>
            <w:bottom w:val="none" w:sz="0" w:space="0" w:color="auto"/>
            <w:right w:val="none" w:sz="0" w:space="0" w:color="auto"/>
          </w:divBdr>
        </w:div>
        <w:div w:id="1058935731">
          <w:marLeft w:val="0"/>
          <w:marRight w:val="0"/>
          <w:marTop w:val="0"/>
          <w:marBottom w:val="0"/>
          <w:divBdr>
            <w:top w:val="none" w:sz="0" w:space="0" w:color="auto"/>
            <w:left w:val="none" w:sz="0" w:space="0" w:color="auto"/>
            <w:bottom w:val="none" w:sz="0" w:space="0" w:color="auto"/>
            <w:right w:val="none" w:sz="0" w:space="0" w:color="auto"/>
          </w:divBdr>
        </w:div>
        <w:div w:id="1114786044">
          <w:marLeft w:val="0"/>
          <w:marRight w:val="0"/>
          <w:marTop w:val="0"/>
          <w:marBottom w:val="0"/>
          <w:divBdr>
            <w:top w:val="none" w:sz="0" w:space="0" w:color="auto"/>
            <w:left w:val="none" w:sz="0" w:space="0" w:color="auto"/>
            <w:bottom w:val="none" w:sz="0" w:space="0" w:color="auto"/>
            <w:right w:val="none" w:sz="0" w:space="0" w:color="auto"/>
          </w:divBdr>
        </w:div>
        <w:div w:id="1115756057">
          <w:marLeft w:val="0"/>
          <w:marRight w:val="0"/>
          <w:marTop w:val="0"/>
          <w:marBottom w:val="0"/>
          <w:divBdr>
            <w:top w:val="none" w:sz="0" w:space="0" w:color="auto"/>
            <w:left w:val="none" w:sz="0" w:space="0" w:color="auto"/>
            <w:bottom w:val="none" w:sz="0" w:space="0" w:color="auto"/>
            <w:right w:val="none" w:sz="0" w:space="0" w:color="auto"/>
          </w:divBdr>
        </w:div>
        <w:div w:id="1121069474">
          <w:marLeft w:val="0"/>
          <w:marRight w:val="0"/>
          <w:marTop w:val="0"/>
          <w:marBottom w:val="0"/>
          <w:divBdr>
            <w:top w:val="none" w:sz="0" w:space="0" w:color="auto"/>
            <w:left w:val="none" w:sz="0" w:space="0" w:color="auto"/>
            <w:bottom w:val="none" w:sz="0" w:space="0" w:color="auto"/>
            <w:right w:val="none" w:sz="0" w:space="0" w:color="auto"/>
          </w:divBdr>
        </w:div>
        <w:div w:id="1134519250">
          <w:marLeft w:val="0"/>
          <w:marRight w:val="0"/>
          <w:marTop w:val="0"/>
          <w:marBottom w:val="0"/>
          <w:divBdr>
            <w:top w:val="none" w:sz="0" w:space="0" w:color="auto"/>
            <w:left w:val="none" w:sz="0" w:space="0" w:color="auto"/>
            <w:bottom w:val="none" w:sz="0" w:space="0" w:color="auto"/>
            <w:right w:val="none" w:sz="0" w:space="0" w:color="auto"/>
          </w:divBdr>
        </w:div>
        <w:div w:id="1260332101">
          <w:marLeft w:val="0"/>
          <w:marRight w:val="0"/>
          <w:marTop w:val="0"/>
          <w:marBottom w:val="0"/>
          <w:divBdr>
            <w:top w:val="none" w:sz="0" w:space="0" w:color="auto"/>
            <w:left w:val="none" w:sz="0" w:space="0" w:color="auto"/>
            <w:bottom w:val="none" w:sz="0" w:space="0" w:color="auto"/>
            <w:right w:val="none" w:sz="0" w:space="0" w:color="auto"/>
          </w:divBdr>
        </w:div>
        <w:div w:id="1363895415">
          <w:marLeft w:val="0"/>
          <w:marRight w:val="0"/>
          <w:marTop w:val="0"/>
          <w:marBottom w:val="0"/>
          <w:divBdr>
            <w:top w:val="none" w:sz="0" w:space="0" w:color="auto"/>
            <w:left w:val="none" w:sz="0" w:space="0" w:color="auto"/>
            <w:bottom w:val="none" w:sz="0" w:space="0" w:color="auto"/>
            <w:right w:val="none" w:sz="0" w:space="0" w:color="auto"/>
          </w:divBdr>
        </w:div>
        <w:div w:id="1505314764">
          <w:marLeft w:val="0"/>
          <w:marRight w:val="0"/>
          <w:marTop w:val="0"/>
          <w:marBottom w:val="0"/>
          <w:divBdr>
            <w:top w:val="none" w:sz="0" w:space="0" w:color="auto"/>
            <w:left w:val="none" w:sz="0" w:space="0" w:color="auto"/>
            <w:bottom w:val="none" w:sz="0" w:space="0" w:color="auto"/>
            <w:right w:val="none" w:sz="0" w:space="0" w:color="auto"/>
          </w:divBdr>
        </w:div>
        <w:div w:id="1552963570">
          <w:marLeft w:val="0"/>
          <w:marRight w:val="0"/>
          <w:marTop w:val="0"/>
          <w:marBottom w:val="0"/>
          <w:divBdr>
            <w:top w:val="none" w:sz="0" w:space="0" w:color="auto"/>
            <w:left w:val="none" w:sz="0" w:space="0" w:color="auto"/>
            <w:bottom w:val="none" w:sz="0" w:space="0" w:color="auto"/>
            <w:right w:val="none" w:sz="0" w:space="0" w:color="auto"/>
          </w:divBdr>
        </w:div>
        <w:div w:id="1760908186">
          <w:marLeft w:val="0"/>
          <w:marRight w:val="0"/>
          <w:marTop w:val="0"/>
          <w:marBottom w:val="0"/>
          <w:divBdr>
            <w:top w:val="none" w:sz="0" w:space="0" w:color="auto"/>
            <w:left w:val="none" w:sz="0" w:space="0" w:color="auto"/>
            <w:bottom w:val="none" w:sz="0" w:space="0" w:color="auto"/>
            <w:right w:val="none" w:sz="0" w:space="0" w:color="auto"/>
          </w:divBdr>
        </w:div>
        <w:div w:id="1824613527">
          <w:marLeft w:val="0"/>
          <w:marRight w:val="0"/>
          <w:marTop w:val="0"/>
          <w:marBottom w:val="0"/>
          <w:divBdr>
            <w:top w:val="none" w:sz="0" w:space="0" w:color="auto"/>
            <w:left w:val="none" w:sz="0" w:space="0" w:color="auto"/>
            <w:bottom w:val="none" w:sz="0" w:space="0" w:color="auto"/>
            <w:right w:val="none" w:sz="0" w:space="0" w:color="auto"/>
          </w:divBdr>
        </w:div>
        <w:div w:id="1853955485">
          <w:marLeft w:val="0"/>
          <w:marRight w:val="0"/>
          <w:marTop w:val="0"/>
          <w:marBottom w:val="0"/>
          <w:divBdr>
            <w:top w:val="none" w:sz="0" w:space="0" w:color="auto"/>
            <w:left w:val="none" w:sz="0" w:space="0" w:color="auto"/>
            <w:bottom w:val="none" w:sz="0" w:space="0" w:color="auto"/>
            <w:right w:val="none" w:sz="0" w:space="0" w:color="auto"/>
          </w:divBdr>
        </w:div>
        <w:div w:id="1885673259">
          <w:marLeft w:val="0"/>
          <w:marRight w:val="0"/>
          <w:marTop w:val="0"/>
          <w:marBottom w:val="0"/>
          <w:divBdr>
            <w:top w:val="none" w:sz="0" w:space="0" w:color="auto"/>
            <w:left w:val="none" w:sz="0" w:space="0" w:color="auto"/>
            <w:bottom w:val="none" w:sz="0" w:space="0" w:color="auto"/>
            <w:right w:val="none" w:sz="0" w:space="0" w:color="auto"/>
          </w:divBdr>
        </w:div>
        <w:div w:id="1925020547">
          <w:marLeft w:val="0"/>
          <w:marRight w:val="0"/>
          <w:marTop w:val="0"/>
          <w:marBottom w:val="0"/>
          <w:divBdr>
            <w:top w:val="none" w:sz="0" w:space="0" w:color="auto"/>
            <w:left w:val="none" w:sz="0" w:space="0" w:color="auto"/>
            <w:bottom w:val="none" w:sz="0" w:space="0" w:color="auto"/>
            <w:right w:val="none" w:sz="0" w:space="0" w:color="auto"/>
          </w:divBdr>
        </w:div>
        <w:div w:id="2002923151">
          <w:marLeft w:val="0"/>
          <w:marRight w:val="0"/>
          <w:marTop w:val="0"/>
          <w:marBottom w:val="0"/>
          <w:divBdr>
            <w:top w:val="none" w:sz="0" w:space="0" w:color="auto"/>
            <w:left w:val="none" w:sz="0" w:space="0" w:color="auto"/>
            <w:bottom w:val="none" w:sz="0" w:space="0" w:color="auto"/>
            <w:right w:val="none" w:sz="0" w:space="0" w:color="auto"/>
          </w:divBdr>
        </w:div>
      </w:divsChild>
    </w:div>
    <w:div w:id="1531802886">
      <w:bodyDiv w:val="1"/>
      <w:marLeft w:val="0"/>
      <w:marRight w:val="0"/>
      <w:marTop w:val="0"/>
      <w:marBottom w:val="0"/>
      <w:divBdr>
        <w:top w:val="none" w:sz="0" w:space="0" w:color="auto"/>
        <w:left w:val="none" w:sz="0" w:space="0" w:color="auto"/>
        <w:bottom w:val="none" w:sz="0" w:space="0" w:color="auto"/>
        <w:right w:val="none" w:sz="0" w:space="0" w:color="auto"/>
      </w:divBdr>
      <w:divsChild>
        <w:div w:id="72167878">
          <w:marLeft w:val="0"/>
          <w:marRight w:val="0"/>
          <w:marTop w:val="0"/>
          <w:marBottom w:val="0"/>
          <w:divBdr>
            <w:top w:val="none" w:sz="0" w:space="0" w:color="auto"/>
            <w:left w:val="none" w:sz="0" w:space="0" w:color="auto"/>
            <w:bottom w:val="none" w:sz="0" w:space="0" w:color="auto"/>
            <w:right w:val="none" w:sz="0" w:space="0" w:color="auto"/>
          </w:divBdr>
          <w:divsChild>
            <w:div w:id="582450482">
              <w:marLeft w:val="1320"/>
              <w:marRight w:val="0"/>
              <w:marTop w:val="345"/>
              <w:marBottom w:val="0"/>
              <w:divBdr>
                <w:top w:val="none" w:sz="0" w:space="0" w:color="auto"/>
                <w:left w:val="none" w:sz="0" w:space="0" w:color="auto"/>
                <w:bottom w:val="none" w:sz="0" w:space="0" w:color="auto"/>
                <w:right w:val="none" w:sz="0" w:space="0" w:color="auto"/>
              </w:divBdr>
            </w:div>
          </w:divsChild>
        </w:div>
        <w:div w:id="887841700">
          <w:marLeft w:val="0"/>
          <w:marRight w:val="0"/>
          <w:marTop w:val="0"/>
          <w:marBottom w:val="0"/>
          <w:divBdr>
            <w:top w:val="none" w:sz="0" w:space="0" w:color="auto"/>
            <w:left w:val="none" w:sz="0" w:space="0" w:color="auto"/>
            <w:bottom w:val="none" w:sz="0" w:space="0" w:color="auto"/>
            <w:right w:val="none" w:sz="0" w:space="0" w:color="auto"/>
          </w:divBdr>
          <w:divsChild>
            <w:div w:id="57290619">
              <w:marLeft w:val="0"/>
              <w:marRight w:val="570"/>
              <w:marTop w:val="0"/>
              <w:marBottom w:val="0"/>
              <w:divBdr>
                <w:top w:val="none" w:sz="0" w:space="0" w:color="auto"/>
                <w:left w:val="none" w:sz="0" w:space="0" w:color="auto"/>
                <w:bottom w:val="none" w:sz="0" w:space="0" w:color="auto"/>
                <w:right w:val="none" w:sz="0" w:space="0" w:color="auto"/>
              </w:divBdr>
            </w:div>
            <w:div w:id="625428863">
              <w:marLeft w:val="1320"/>
              <w:marRight w:val="0"/>
              <w:marTop w:val="345"/>
              <w:marBottom w:val="0"/>
              <w:divBdr>
                <w:top w:val="none" w:sz="0" w:space="0" w:color="auto"/>
                <w:left w:val="none" w:sz="0" w:space="0" w:color="auto"/>
                <w:bottom w:val="none" w:sz="0" w:space="0" w:color="auto"/>
                <w:right w:val="none" w:sz="0" w:space="0" w:color="auto"/>
              </w:divBdr>
            </w:div>
          </w:divsChild>
        </w:div>
        <w:div w:id="1121025334">
          <w:marLeft w:val="0"/>
          <w:marRight w:val="0"/>
          <w:marTop w:val="0"/>
          <w:marBottom w:val="0"/>
          <w:divBdr>
            <w:top w:val="none" w:sz="0" w:space="0" w:color="auto"/>
            <w:left w:val="none" w:sz="0" w:space="0" w:color="auto"/>
            <w:bottom w:val="none" w:sz="0" w:space="0" w:color="auto"/>
            <w:right w:val="none" w:sz="0" w:space="0" w:color="auto"/>
          </w:divBdr>
          <w:divsChild>
            <w:div w:id="589242792">
              <w:marLeft w:val="0"/>
              <w:marRight w:val="570"/>
              <w:marTop w:val="0"/>
              <w:marBottom w:val="0"/>
              <w:divBdr>
                <w:top w:val="none" w:sz="0" w:space="0" w:color="auto"/>
                <w:left w:val="none" w:sz="0" w:space="0" w:color="auto"/>
                <w:bottom w:val="none" w:sz="0" w:space="0" w:color="auto"/>
                <w:right w:val="none" w:sz="0" w:space="0" w:color="auto"/>
              </w:divBdr>
            </w:div>
            <w:div w:id="1108624047">
              <w:marLeft w:val="1320"/>
              <w:marRight w:val="0"/>
              <w:marTop w:val="345"/>
              <w:marBottom w:val="0"/>
              <w:divBdr>
                <w:top w:val="none" w:sz="0" w:space="0" w:color="auto"/>
                <w:left w:val="none" w:sz="0" w:space="0" w:color="auto"/>
                <w:bottom w:val="none" w:sz="0" w:space="0" w:color="auto"/>
                <w:right w:val="none" w:sz="0" w:space="0" w:color="auto"/>
              </w:divBdr>
            </w:div>
          </w:divsChild>
        </w:div>
        <w:div w:id="1505898012">
          <w:marLeft w:val="0"/>
          <w:marRight w:val="0"/>
          <w:marTop w:val="0"/>
          <w:marBottom w:val="0"/>
          <w:divBdr>
            <w:top w:val="none" w:sz="0" w:space="0" w:color="auto"/>
            <w:left w:val="none" w:sz="0" w:space="0" w:color="auto"/>
            <w:bottom w:val="none" w:sz="0" w:space="0" w:color="auto"/>
            <w:right w:val="none" w:sz="0" w:space="0" w:color="auto"/>
          </w:divBdr>
          <w:divsChild>
            <w:div w:id="1057053289">
              <w:marLeft w:val="0"/>
              <w:marRight w:val="570"/>
              <w:marTop w:val="0"/>
              <w:marBottom w:val="0"/>
              <w:divBdr>
                <w:top w:val="none" w:sz="0" w:space="0" w:color="auto"/>
                <w:left w:val="none" w:sz="0" w:space="0" w:color="auto"/>
                <w:bottom w:val="none" w:sz="0" w:space="0" w:color="auto"/>
                <w:right w:val="none" w:sz="0" w:space="0" w:color="auto"/>
              </w:divBdr>
            </w:div>
            <w:div w:id="286158244">
              <w:marLeft w:val="1320"/>
              <w:marRight w:val="0"/>
              <w:marTop w:val="345"/>
              <w:marBottom w:val="0"/>
              <w:divBdr>
                <w:top w:val="none" w:sz="0" w:space="0" w:color="auto"/>
                <w:left w:val="none" w:sz="0" w:space="0" w:color="auto"/>
                <w:bottom w:val="none" w:sz="0" w:space="0" w:color="auto"/>
                <w:right w:val="none" w:sz="0" w:space="0" w:color="auto"/>
              </w:divBdr>
            </w:div>
          </w:divsChild>
        </w:div>
        <w:div w:id="2004311779">
          <w:marLeft w:val="0"/>
          <w:marRight w:val="0"/>
          <w:marTop w:val="0"/>
          <w:marBottom w:val="0"/>
          <w:divBdr>
            <w:top w:val="none" w:sz="0" w:space="0" w:color="auto"/>
            <w:left w:val="none" w:sz="0" w:space="0" w:color="auto"/>
            <w:bottom w:val="none" w:sz="0" w:space="0" w:color="auto"/>
            <w:right w:val="none" w:sz="0" w:space="0" w:color="auto"/>
          </w:divBdr>
          <w:divsChild>
            <w:div w:id="171722995">
              <w:marLeft w:val="0"/>
              <w:marRight w:val="570"/>
              <w:marTop w:val="0"/>
              <w:marBottom w:val="0"/>
              <w:divBdr>
                <w:top w:val="none" w:sz="0" w:space="0" w:color="auto"/>
                <w:left w:val="none" w:sz="0" w:space="0" w:color="auto"/>
                <w:bottom w:val="none" w:sz="0" w:space="0" w:color="auto"/>
                <w:right w:val="none" w:sz="0" w:space="0" w:color="auto"/>
              </w:divBdr>
            </w:div>
            <w:div w:id="1044790152">
              <w:marLeft w:val="1320"/>
              <w:marRight w:val="0"/>
              <w:marTop w:val="345"/>
              <w:marBottom w:val="0"/>
              <w:divBdr>
                <w:top w:val="none" w:sz="0" w:space="0" w:color="auto"/>
                <w:left w:val="none" w:sz="0" w:space="0" w:color="auto"/>
                <w:bottom w:val="none" w:sz="0" w:space="0" w:color="auto"/>
                <w:right w:val="none" w:sz="0" w:space="0" w:color="auto"/>
              </w:divBdr>
            </w:div>
          </w:divsChild>
        </w:div>
        <w:div w:id="782722579">
          <w:marLeft w:val="0"/>
          <w:marRight w:val="0"/>
          <w:marTop w:val="0"/>
          <w:marBottom w:val="0"/>
          <w:divBdr>
            <w:top w:val="none" w:sz="0" w:space="0" w:color="auto"/>
            <w:left w:val="none" w:sz="0" w:space="0" w:color="auto"/>
            <w:bottom w:val="none" w:sz="0" w:space="0" w:color="auto"/>
            <w:right w:val="none" w:sz="0" w:space="0" w:color="auto"/>
          </w:divBdr>
          <w:divsChild>
            <w:div w:id="1620841992">
              <w:marLeft w:val="0"/>
              <w:marRight w:val="0"/>
              <w:marTop w:val="0"/>
              <w:marBottom w:val="300"/>
              <w:divBdr>
                <w:top w:val="none" w:sz="0" w:space="0" w:color="auto"/>
                <w:left w:val="none" w:sz="0" w:space="0" w:color="auto"/>
                <w:bottom w:val="none" w:sz="0" w:space="0" w:color="auto"/>
                <w:right w:val="none" w:sz="0" w:space="0" w:color="auto"/>
              </w:divBdr>
            </w:div>
          </w:divsChild>
        </w:div>
        <w:div w:id="1210143647">
          <w:marLeft w:val="0"/>
          <w:marRight w:val="0"/>
          <w:marTop w:val="0"/>
          <w:marBottom w:val="0"/>
          <w:divBdr>
            <w:top w:val="none" w:sz="0" w:space="0" w:color="auto"/>
            <w:left w:val="none" w:sz="0" w:space="0" w:color="auto"/>
            <w:bottom w:val="none" w:sz="0" w:space="0" w:color="auto"/>
            <w:right w:val="none" w:sz="0" w:space="0" w:color="auto"/>
          </w:divBdr>
          <w:divsChild>
            <w:div w:id="2105421549">
              <w:marLeft w:val="0"/>
              <w:marRight w:val="0"/>
              <w:marTop w:val="0"/>
              <w:marBottom w:val="300"/>
              <w:divBdr>
                <w:top w:val="none" w:sz="0" w:space="0" w:color="auto"/>
                <w:left w:val="none" w:sz="0" w:space="0" w:color="auto"/>
                <w:bottom w:val="none" w:sz="0" w:space="0" w:color="auto"/>
                <w:right w:val="none" w:sz="0" w:space="0" w:color="auto"/>
              </w:divBdr>
            </w:div>
          </w:divsChild>
        </w:div>
        <w:div w:id="1751122872">
          <w:marLeft w:val="0"/>
          <w:marRight w:val="0"/>
          <w:marTop w:val="0"/>
          <w:marBottom w:val="0"/>
          <w:divBdr>
            <w:top w:val="none" w:sz="0" w:space="0" w:color="auto"/>
            <w:left w:val="none" w:sz="0" w:space="0" w:color="auto"/>
            <w:bottom w:val="none" w:sz="0" w:space="0" w:color="auto"/>
            <w:right w:val="none" w:sz="0" w:space="0" w:color="auto"/>
          </w:divBdr>
          <w:divsChild>
            <w:div w:id="352652638">
              <w:marLeft w:val="0"/>
              <w:marRight w:val="0"/>
              <w:marTop w:val="0"/>
              <w:marBottom w:val="300"/>
              <w:divBdr>
                <w:top w:val="none" w:sz="0" w:space="0" w:color="auto"/>
                <w:left w:val="none" w:sz="0" w:space="0" w:color="auto"/>
                <w:bottom w:val="none" w:sz="0" w:space="0" w:color="auto"/>
                <w:right w:val="none" w:sz="0" w:space="0" w:color="auto"/>
              </w:divBdr>
            </w:div>
          </w:divsChild>
        </w:div>
        <w:div w:id="565527148">
          <w:marLeft w:val="0"/>
          <w:marRight w:val="0"/>
          <w:marTop w:val="0"/>
          <w:marBottom w:val="0"/>
          <w:divBdr>
            <w:top w:val="none" w:sz="0" w:space="0" w:color="auto"/>
            <w:left w:val="none" w:sz="0" w:space="0" w:color="auto"/>
            <w:bottom w:val="none" w:sz="0" w:space="0" w:color="auto"/>
            <w:right w:val="none" w:sz="0" w:space="0" w:color="auto"/>
          </w:divBdr>
          <w:divsChild>
            <w:div w:id="752052122">
              <w:marLeft w:val="0"/>
              <w:marRight w:val="0"/>
              <w:marTop w:val="0"/>
              <w:marBottom w:val="300"/>
              <w:divBdr>
                <w:top w:val="none" w:sz="0" w:space="0" w:color="auto"/>
                <w:left w:val="none" w:sz="0" w:space="0" w:color="auto"/>
                <w:bottom w:val="none" w:sz="0" w:space="0" w:color="auto"/>
                <w:right w:val="none" w:sz="0" w:space="0" w:color="auto"/>
              </w:divBdr>
            </w:div>
          </w:divsChild>
        </w:div>
        <w:div w:id="1442992523">
          <w:marLeft w:val="0"/>
          <w:marRight w:val="0"/>
          <w:marTop w:val="0"/>
          <w:marBottom w:val="0"/>
          <w:divBdr>
            <w:top w:val="none" w:sz="0" w:space="0" w:color="auto"/>
            <w:left w:val="none" w:sz="0" w:space="0" w:color="auto"/>
            <w:bottom w:val="none" w:sz="0" w:space="0" w:color="auto"/>
            <w:right w:val="none" w:sz="0" w:space="0" w:color="auto"/>
          </w:divBdr>
          <w:divsChild>
            <w:div w:id="1158765713">
              <w:marLeft w:val="0"/>
              <w:marRight w:val="0"/>
              <w:marTop w:val="0"/>
              <w:marBottom w:val="300"/>
              <w:divBdr>
                <w:top w:val="none" w:sz="0" w:space="0" w:color="auto"/>
                <w:left w:val="none" w:sz="0" w:space="0" w:color="auto"/>
                <w:bottom w:val="none" w:sz="0" w:space="0" w:color="auto"/>
                <w:right w:val="none" w:sz="0" w:space="0" w:color="auto"/>
              </w:divBdr>
            </w:div>
          </w:divsChild>
        </w:div>
        <w:div w:id="1378582093">
          <w:marLeft w:val="0"/>
          <w:marRight w:val="0"/>
          <w:marTop w:val="0"/>
          <w:marBottom w:val="0"/>
          <w:divBdr>
            <w:top w:val="none" w:sz="0" w:space="0" w:color="auto"/>
            <w:left w:val="none" w:sz="0" w:space="0" w:color="auto"/>
            <w:bottom w:val="none" w:sz="0" w:space="0" w:color="auto"/>
            <w:right w:val="none" w:sz="0" w:space="0" w:color="auto"/>
          </w:divBdr>
          <w:divsChild>
            <w:div w:id="1408574005">
              <w:marLeft w:val="0"/>
              <w:marRight w:val="0"/>
              <w:marTop w:val="0"/>
              <w:marBottom w:val="300"/>
              <w:divBdr>
                <w:top w:val="none" w:sz="0" w:space="0" w:color="auto"/>
                <w:left w:val="none" w:sz="0" w:space="0" w:color="auto"/>
                <w:bottom w:val="none" w:sz="0" w:space="0" w:color="auto"/>
                <w:right w:val="none" w:sz="0" w:space="0" w:color="auto"/>
              </w:divBdr>
            </w:div>
          </w:divsChild>
        </w:div>
        <w:div w:id="360939267">
          <w:marLeft w:val="0"/>
          <w:marRight w:val="0"/>
          <w:marTop w:val="0"/>
          <w:marBottom w:val="0"/>
          <w:divBdr>
            <w:top w:val="none" w:sz="0" w:space="0" w:color="auto"/>
            <w:left w:val="none" w:sz="0" w:space="0" w:color="auto"/>
            <w:bottom w:val="none" w:sz="0" w:space="0" w:color="auto"/>
            <w:right w:val="none" w:sz="0" w:space="0" w:color="auto"/>
          </w:divBdr>
          <w:divsChild>
            <w:div w:id="2011563185">
              <w:marLeft w:val="0"/>
              <w:marRight w:val="0"/>
              <w:marTop w:val="0"/>
              <w:marBottom w:val="300"/>
              <w:divBdr>
                <w:top w:val="none" w:sz="0" w:space="0" w:color="auto"/>
                <w:left w:val="none" w:sz="0" w:space="0" w:color="auto"/>
                <w:bottom w:val="none" w:sz="0" w:space="0" w:color="auto"/>
                <w:right w:val="none" w:sz="0" w:space="0" w:color="auto"/>
              </w:divBdr>
            </w:div>
          </w:divsChild>
        </w:div>
        <w:div w:id="364840442">
          <w:marLeft w:val="0"/>
          <w:marRight w:val="0"/>
          <w:marTop w:val="0"/>
          <w:marBottom w:val="0"/>
          <w:divBdr>
            <w:top w:val="none" w:sz="0" w:space="0" w:color="auto"/>
            <w:left w:val="none" w:sz="0" w:space="0" w:color="auto"/>
            <w:bottom w:val="none" w:sz="0" w:space="0" w:color="auto"/>
            <w:right w:val="none" w:sz="0" w:space="0" w:color="auto"/>
          </w:divBdr>
          <w:divsChild>
            <w:div w:id="885988605">
              <w:marLeft w:val="0"/>
              <w:marRight w:val="0"/>
              <w:marTop w:val="0"/>
              <w:marBottom w:val="300"/>
              <w:divBdr>
                <w:top w:val="none" w:sz="0" w:space="0" w:color="auto"/>
                <w:left w:val="none" w:sz="0" w:space="0" w:color="auto"/>
                <w:bottom w:val="none" w:sz="0" w:space="0" w:color="auto"/>
                <w:right w:val="none" w:sz="0" w:space="0" w:color="auto"/>
              </w:divBdr>
            </w:div>
          </w:divsChild>
        </w:div>
        <w:div w:id="679159457">
          <w:marLeft w:val="0"/>
          <w:marRight w:val="0"/>
          <w:marTop w:val="0"/>
          <w:marBottom w:val="0"/>
          <w:divBdr>
            <w:top w:val="none" w:sz="0" w:space="0" w:color="auto"/>
            <w:left w:val="none" w:sz="0" w:space="0" w:color="auto"/>
            <w:bottom w:val="none" w:sz="0" w:space="0" w:color="auto"/>
            <w:right w:val="none" w:sz="0" w:space="0" w:color="auto"/>
          </w:divBdr>
          <w:divsChild>
            <w:div w:id="1229732429">
              <w:marLeft w:val="0"/>
              <w:marRight w:val="0"/>
              <w:marTop w:val="0"/>
              <w:marBottom w:val="300"/>
              <w:divBdr>
                <w:top w:val="none" w:sz="0" w:space="0" w:color="auto"/>
                <w:left w:val="none" w:sz="0" w:space="0" w:color="auto"/>
                <w:bottom w:val="none" w:sz="0" w:space="0" w:color="auto"/>
                <w:right w:val="none" w:sz="0" w:space="0" w:color="auto"/>
              </w:divBdr>
            </w:div>
          </w:divsChild>
        </w:div>
        <w:div w:id="82580333">
          <w:marLeft w:val="0"/>
          <w:marRight w:val="0"/>
          <w:marTop w:val="0"/>
          <w:marBottom w:val="0"/>
          <w:divBdr>
            <w:top w:val="none" w:sz="0" w:space="0" w:color="auto"/>
            <w:left w:val="none" w:sz="0" w:space="0" w:color="auto"/>
            <w:bottom w:val="none" w:sz="0" w:space="0" w:color="auto"/>
            <w:right w:val="none" w:sz="0" w:space="0" w:color="auto"/>
          </w:divBdr>
          <w:divsChild>
            <w:div w:id="2100515222">
              <w:marLeft w:val="0"/>
              <w:marRight w:val="0"/>
              <w:marTop w:val="0"/>
              <w:marBottom w:val="300"/>
              <w:divBdr>
                <w:top w:val="none" w:sz="0" w:space="0" w:color="auto"/>
                <w:left w:val="none" w:sz="0" w:space="0" w:color="auto"/>
                <w:bottom w:val="none" w:sz="0" w:space="0" w:color="auto"/>
                <w:right w:val="none" w:sz="0" w:space="0" w:color="auto"/>
              </w:divBdr>
            </w:div>
          </w:divsChild>
        </w:div>
        <w:div w:id="1526093308">
          <w:marLeft w:val="0"/>
          <w:marRight w:val="0"/>
          <w:marTop w:val="0"/>
          <w:marBottom w:val="0"/>
          <w:divBdr>
            <w:top w:val="none" w:sz="0" w:space="0" w:color="auto"/>
            <w:left w:val="none" w:sz="0" w:space="0" w:color="auto"/>
            <w:bottom w:val="none" w:sz="0" w:space="0" w:color="auto"/>
            <w:right w:val="none" w:sz="0" w:space="0" w:color="auto"/>
          </w:divBdr>
          <w:divsChild>
            <w:div w:id="983503852">
              <w:marLeft w:val="0"/>
              <w:marRight w:val="0"/>
              <w:marTop w:val="0"/>
              <w:marBottom w:val="300"/>
              <w:divBdr>
                <w:top w:val="none" w:sz="0" w:space="0" w:color="auto"/>
                <w:left w:val="none" w:sz="0" w:space="0" w:color="auto"/>
                <w:bottom w:val="none" w:sz="0" w:space="0" w:color="auto"/>
                <w:right w:val="none" w:sz="0" w:space="0" w:color="auto"/>
              </w:divBdr>
            </w:div>
          </w:divsChild>
        </w:div>
        <w:div w:id="1481850744">
          <w:marLeft w:val="0"/>
          <w:marRight w:val="0"/>
          <w:marTop w:val="0"/>
          <w:marBottom w:val="0"/>
          <w:divBdr>
            <w:top w:val="none" w:sz="0" w:space="0" w:color="auto"/>
            <w:left w:val="none" w:sz="0" w:space="0" w:color="auto"/>
            <w:bottom w:val="none" w:sz="0" w:space="0" w:color="auto"/>
            <w:right w:val="none" w:sz="0" w:space="0" w:color="auto"/>
          </w:divBdr>
          <w:divsChild>
            <w:div w:id="1232347054">
              <w:marLeft w:val="0"/>
              <w:marRight w:val="0"/>
              <w:marTop w:val="0"/>
              <w:marBottom w:val="300"/>
              <w:divBdr>
                <w:top w:val="none" w:sz="0" w:space="0" w:color="auto"/>
                <w:left w:val="none" w:sz="0" w:space="0" w:color="auto"/>
                <w:bottom w:val="none" w:sz="0" w:space="0" w:color="auto"/>
                <w:right w:val="none" w:sz="0" w:space="0" w:color="auto"/>
              </w:divBdr>
            </w:div>
          </w:divsChild>
        </w:div>
        <w:div w:id="906039573">
          <w:marLeft w:val="0"/>
          <w:marRight w:val="0"/>
          <w:marTop w:val="0"/>
          <w:marBottom w:val="0"/>
          <w:divBdr>
            <w:top w:val="none" w:sz="0" w:space="0" w:color="auto"/>
            <w:left w:val="none" w:sz="0" w:space="0" w:color="auto"/>
            <w:bottom w:val="none" w:sz="0" w:space="0" w:color="auto"/>
            <w:right w:val="none" w:sz="0" w:space="0" w:color="auto"/>
          </w:divBdr>
          <w:divsChild>
            <w:div w:id="2140880368">
              <w:marLeft w:val="0"/>
              <w:marRight w:val="0"/>
              <w:marTop w:val="0"/>
              <w:marBottom w:val="300"/>
              <w:divBdr>
                <w:top w:val="none" w:sz="0" w:space="0" w:color="auto"/>
                <w:left w:val="none" w:sz="0" w:space="0" w:color="auto"/>
                <w:bottom w:val="none" w:sz="0" w:space="0" w:color="auto"/>
                <w:right w:val="none" w:sz="0" w:space="0" w:color="auto"/>
              </w:divBdr>
            </w:div>
          </w:divsChild>
        </w:div>
        <w:div w:id="1105423323">
          <w:marLeft w:val="0"/>
          <w:marRight w:val="0"/>
          <w:marTop w:val="0"/>
          <w:marBottom w:val="0"/>
          <w:divBdr>
            <w:top w:val="none" w:sz="0" w:space="0" w:color="auto"/>
            <w:left w:val="none" w:sz="0" w:space="0" w:color="auto"/>
            <w:bottom w:val="none" w:sz="0" w:space="0" w:color="auto"/>
            <w:right w:val="none" w:sz="0" w:space="0" w:color="auto"/>
          </w:divBdr>
          <w:divsChild>
            <w:div w:id="133295461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545286299">
      <w:bodyDiv w:val="1"/>
      <w:marLeft w:val="0"/>
      <w:marRight w:val="0"/>
      <w:marTop w:val="0"/>
      <w:marBottom w:val="0"/>
      <w:divBdr>
        <w:top w:val="none" w:sz="0" w:space="0" w:color="auto"/>
        <w:left w:val="none" w:sz="0" w:space="0" w:color="auto"/>
        <w:bottom w:val="none" w:sz="0" w:space="0" w:color="auto"/>
        <w:right w:val="none" w:sz="0" w:space="0" w:color="auto"/>
      </w:divBdr>
      <w:divsChild>
        <w:div w:id="1622149140">
          <w:marLeft w:val="0"/>
          <w:marRight w:val="0"/>
          <w:marTop w:val="0"/>
          <w:marBottom w:val="240"/>
          <w:divBdr>
            <w:top w:val="none" w:sz="0" w:space="0" w:color="auto"/>
            <w:left w:val="none" w:sz="0" w:space="0" w:color="auto"/>
            <w:bottom w:val="none" w:sz="0" w:space="0" w:color="auto"/>
            <w:right w:val="none" w:sz="0" w:space="0" w:color="auto"/>
          </w:divBdr>
          <w:divsChild>
            <w:div w:id="2054963959">
              <w:marLeft w:val="0"/>
              <w:marRight w:val="0"/>
              <w:marTop w:val="0"/>
              <w:marBottom w:val="0"/>
              <w:divBdr>
                <w:top w:val="none" w:sz="0" w:space="0" w:color="auto"/>
                <w:left w:val="none" w:sz="0" w:space="0" w:color="auto"/>
                <w:bottom w:val="none" w:sz="0" w:space="0" w:color="auto"/>
                <w:right w:val="none" w:sz="0" w:space="0" w:color="auto"/>
              </w:divBdr>
            </w:div>
            <w:div w:id="365521216">
              <w:marLeft w:val="0"/>
              <w:marRight w:val="0"/>
              <w:marTop w:val="0"/>
              <w:marBottom w:val="0"/>
              <w:divBdr>
                <w:top w:val="none" w:sz="0" w:space="0" w:color="auto"/>
                <w:left w:val="none" w:sz="0" w:space="0" w:color="auto"/>
                <w:bottom w:val="none" w:sz="0" w:space="0" w:color="auto"/>
                <w:right w:val="none" w:sz="0" w:space="0" w:color="auto"/>
              </w:divBdr>
            </w:div>
            <w:div w:id="2107993412">
              <w:marLeft w:val="0"/>
              <w:marRight w:val="0"/>
              <w:marTop w:val="0"/>
              <w:marBottom w:val="0"/>
              <w:divBdr>
                <w:top w:val="none" w:sz="0" w:space="0" w:color="auto"/>
                <w:left w:val="none" w:sz="0" w:space="0" w:color="auto"/>
                <w:bottom w:val="none" w:sz="0" w:space="0" w:color="auto"/>
                <w:right w:val="none" w:sz="0" w:space="0" w:color="auto"/>
              </w:divBdr>
              <w:divsChild>
                <w:div w:id="1324621452">
                  <w:marLeft w:val="0"/>
                  <w:marRight w:val="0"/>
                  <w:marTop w:val="0"/>
                  <w:marBottom w:val="0"/>
                  <w:divBdr>
                    <w:top w:val="none" w:sz="0" w:space="0" w:color="auto"/>
                    <w:left w:val="none" w:sz="0" w:space="0" w:color="auto"/>
                    <w:bottom w:val="none" w:sz="0" w:space="0" w:color="auto"/>
                    <w:right w:val="none" w:sz="0" w:space="0" w:color="auto"/>
                  </w:divBdr>
                  <w:divsChild>
                    <w:div w:id="216235912">
                      <w:marLeft w:val="0"/>
                      <w:marRight w:val="0"/>
                      <w:marTop w:val="0"/>
                      <w:marBottom w:val="0"/>
                      <w:divBdr>
                        <w:top w:val="none" w:sz="0" w:space="0" w:color="auto"/>
                        <w:left w:val="none" w:sz="0" w:space="0" w:color="auto"/>
                        <w:bottom w:val="none" w:sz="0" w:space="0" w:color="auto"/>
                        <w:right w:val="none" w:sz="0" w:space="0" w:color="auto"/>
                      </w:divBdr>
                      <w:divsChild>
                        <w:div w:id="1947611196">
                          <w:marLeft w:val="0"/>
                          <w:marRight w:val="0"/>
                          <w:marTop w:val="0"/>
                          <w:marBottom w:val="0"/>
                          <w:divBdr>
                            <w:top w:val="none" w:sz="0" w:space="0" w:color="auto"/>
                            <w:left w:val="none" w:sz="0" w:space="0" w:color="auto"/>
                            <w:bottom w:val="none" w:sz="0" w:space="0" w:color="auto"/>
                            <w:right w:val="none" w:sz="0" w:space="0" w:color="auto"/>
                          </w:divBdr>
                        </w:div>
                      </w:divsChild>
                    </w:div>
                    <w:div w:id="1472287913">
                      <w:marLeft w:val="0"/>
                      <w:marRight w:val="0"/>
                      <w:marTop w:val="0"/>
                      <w:marBottom w:val="0"/>
                      <w:divBdr>
                        <w:top w:val="none" w:sz="0" w:space="0" w:color="auto"/>
                        <w:left w:val="none" w:sz="0" w:space="0" w:color="auto"/>
                        <w:bottom w:val="none" w:sz="0" w:space="0" w:color="auto"/>
                        <w:right w:val="none" w:sz="0" w:space="0" w:color="auto"/>
                      </w:divBdr>
                      <w:divsChild>
                        <w:div w:id="1012336706">
                          <w:marLeft w:val="0"/>
                          <w:marRight w:val="0"/>
                          <w:marTop w:val="0"/>
                          <w:marBottom w:val="0"/>
                          <w:divBdr>
                            <w:top w:val="none" w:sz="0" w:space="0" w:color="auto"/>
                            <w:left w:val="none" w:sz="0" w:space="0" w:color="auto"/>
                            <w:bottom w:val="none" w:sz="0" w:space="0" w:color="auto"/>
                            <w:right w:val="none" w:sz="0" w:space="0" w:color="auto"/>
                          </w:divBdr>
                        </w:div>
                        <w:div w:id="1272854150">
                          <w:marLeft w:val="0"/>
                          <w:marRight w:val="0"/>
                          <w:marTop w:val="0"/>
                          <w:marBottom w:val="0"/>
                          <w:divBdr>
                            <w:top w:val="none" w:sz="0" w:space="0" w:color="auto"/>
                            <w:left w:val="none" w:sz="0" w:space="0" w:color="auto"/>
                            <w:bottom w:val="none" w:sz="0" w:space="0" w:color="auto"/>
                            <w:right w:val="none" w:sz="0" w:space="0" w:color="auto"/>
                          </w:divBdr>
                        </w:div>
                      </w:divsChild>
                    </w:div>
                    <w:div w:id="1488865547">
                      <w:marLeft w:val="0"/>
                      <w:marRight w:val="0"/>
                      <w:marTop w:val="0"/>
                      <w:marBottom w:val="0"/>
                      <w:divBdr>
                        <w:top w:val="none" w:sz="0" w:space="0" w:color="auto"/>
                        <w:left w:val="none" w:sz="0" w:space="0" w:color="auto"/>
                        <w:bottom w:val="none" w:sz="0" w:space="0" w:color="auto"/>
                        <w:right w:val="none" w:sz="0" w:space="0" w:color="auto"/>
                      </w:divBdr>
                      <w:divsChild>
                        <w:div w:id="1757894935">
                          <w:marLeft w:val="0"/>
                          <w:marRight w:val="0"/>
                          <w:marTop w:val="0"/>
                          <w:marBottom w:val="0"/>
                          <w:divBdr>
                            <w:top w:val="none" w:sz="0" w:space="0" w:color="auto"/>
                            <w:left w:val="none" w:sz="0" w:space="0" w:color="auto"/>
                            <w:bottom w:val="none" w:sz="0" w:space="0" w:color="auto"/>
                            <w:right w:val="none" w:sz="0" w:space="0" w:color="auto"/>
                          </w:divBdr>
                          <w:divsChild>
                            <w:div w:id="1286352031">
                              <w:marLeft w:val="0"/>
                              <w:marRight w:val="0"/>
                              <w:marTop w:val="0"/>
                              <w:marBottom w:val="0"/>
                              <w:divBdr>
                                <w:top w:val="none" w:sz="0" w:space="0" w:color="auto"/>
                                <w:left w:val="none" w:sz="0" w:space="0" w:color="auto"/>
                                <w:bottom w:val="none" w:sz="0" w:space="0" w:color="auto"/>
                                <w:right w:val="none" w:sz="0" w:space="0" w:color="auto"/>
                              </w:divBdr>
                              <w:divsChild>
                                <w:div w:id="1959946691">
                                  <w:marLeft w:val="0"/>
                                  <w:marRight w:val="0"/>
                                  <w:marTop w:val="0"/>
                                  <w:marBottom w:val="0"/>
                                  <w:divBdr>
                                    <w:top w:val="none" w:sz="0" w:space="0" w:color="auto"/>
                                    <w:left w:val="none" w:sz="0" w:space="0" w:color="auto"/>
                                    <w:bottom w:val="none" w:sz="0" w:space="0" w:color="auto"/>
                                    <w:right w:val="none" w:sz="0" w:space="0" w:color="auto"/>
                                  </w:divBdr>
                                </w:div>
                                <w:div w:id="82918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3913220">
          <w:marLeft w:val="568"/>
          <w:marRight w:val="0"/>
          <w:marTop w:val="240"/>
          <w:marBottom w:val="480"/>
          <w:divBdr>
            <w:top w:val="none" w:sz="0" w:space="0" w:color="auto"/>
            <w:left w:val="none" w:sz="0" w:space="0" w:color="auto"/>
            <w:bottom w:val="none" w:sz="0" w:space="0" w:color="auto"/>
            <w:right w:val="none" w:sz="0" w:space="0" w:color="auto"/>
          </w:divBdr>
          <w:divsChild>
            <w:div w:id="1984116035">
              <w:marLeft w:val="0"/>
              <w:marRight w:val="0"/>
              <w:marTop w:val="0"/>
              <w:marBottom w:val="0"/>
              <w:divBdr>
                <w:top w:val="none" w:sz="0" w:space="0" w:color="auto"/>
                <w:left w:val="none" w:sz="0" w:space="0" w:color="auto"/>
                <w:bottom w:val="none" w:sz="0" w:space="0" w:color="auto"/>
                <w:right w:val="none" w:sz="0" w:space="0" w:color="auto"/>
              </w:divBdr>
              <w:divsChild>
                <w:div w:id="2086954286">
                  <w:marLeft w:val="0"/>
                  <w:marRight w:val="0"/>
                  <w:marTop w:val="0"/>
                  <w:marBottom w:val="300"/>
                  <w:divBdr>
                    <w:top w:val="none" w:sz="0" w:space="0" w:color="auto"/>
                    <w:left w:val="none" w:sz="0" w:space="0" w:color="auto"/>
                    <w:bottom w:val="none" w:sz="0" w:space="0" w:color="auto"/>
                    <w:right w:val="none" w:sz="0" w:space="0" w:color="auto"/>
                  </w:divBdr>
                </w:div>
                <w:div w:id="1069622019">
                  <w:marLeft w:val="0"/>
                  <w:marRight w:val="0"/>
                  <w:marTop w:val="0"/>
                  <w:marBottom w:val="0"/>
                  <w:divBdr>
                    <w:top w:val="none" w:sz="0" w:space="0" w:color="auto"/>
                    <w:left w:val="none" w:sz="0" w:space="0" w:color="auto"/>
                    <w:bottom w:val="none" w:sz="0" w:space="0" w:color="auto"/>
                    <w:right w:val="none" w:sz="0" w:space="0" w:color="auto"/>
                  </w:divBdr>
                  <w:divsChild>
                    <w:div w:id="1212110605">
                      <w:marLeft w:val="0"/>
                      <w:marRight w:val="0"/>
                      <w:marTop w:val="0"/>
                      <w:marBottom w:val="0"/>
                      <w:divBdr>
                        <w:top w:val="none" w:sz="0" w:space="0" w:color="D2D2D2"/>
                        <w:left w:val="single" w:sz="4" w:space="0" w:color="D2D2D2"/>
                        <w:bottom w:val="none" w:sz="0" w:space="0" w:color="D2D2D2"/>
                        <w:right w:val="none" w:sz="0" w:space="0" w:color="D2D2D2"/>
                      </w:divBdr>
                    </w:div>
                  </w:divsChild>
                </w:div>
                <w:div w:id="29426576">
                  <w:marLeft w:val="0"/>
                  <w:marRight w:val="0"/>
                  <w:marTop w:val="0"/>
                  <w:marBottom w:val="0"/>
                  <w:divBdr>
                    <w:top w:val="none" w:sz="0" w:space="0" w:color="auto"/>
                    <w:left w:val="none" w:sz="0" w:space="0" w:color="auto"/>
                    <w:bottom w:val="none" w:sz="0" w:space="0" w:color="auto"/>
                    <w:right w:val="none" w:sz="0" w:space="0" w:color="auto"/>
                  </w:divBdr>
                  <w:divsChild>
                    <w:div w:id="1175918984">
                      <w:marLeft w:val="0"/>
                      <w:marRight w:val="0"/>
                      <w:marTop w:val="0"/>
                      <w:marBottom w:val="0"/>
                      <w:divBdr>
                        <w:top w:val="none" w:sz="0" w:space="0" w:color="D2D2D2"/>
                        <w:left w:val="single" w:sz="4" w:space="0" w:color="D2D2D2"/>
                        <w:bottom w:val="none" w:sz="0" w:space="0" w:color="D2D2D2"/>
                        <w:right w:val="none" w:sz="0" w:space="0" w:color="D2D2D2"/>
                      </w:divBdr>
                    </w:div>
                  </w:divsChild>
                </w:div>
                <w:div w:id="444809188">
                  <w:marLeft w:val="0"/>
                  <w:marRight w:val="0"/>
                  <w:marTop w:val="0"/>
                  <w:marBottom w:val="0"/>
                  <w:divBdr>
                    <w:top w:val="none" w:sz="0" w:space="0" w:color="auto"/>
                    <w:left w:val="none" w:sz="0" w:space="0" w:color="auto"/>
                    <w:bottom w:val="none" w:sz="0" w:space="0" w:color="auto"/>
                    <w:right w:val="none" w:sz="0" w:space="0" w:color="auto"/>
                  </w:divBdr>
                  <w:divsChild>
                    <w:div w:id="666591663">
                      <w:marLeft w:val="0"/>
                      <w:marRight w:val="0"/>
                      <w:marTop w:val="0"/>
                      <w:marBottom w:val="0"/>
                      <w:divBdr>
                        <w:top w:val="none" w:sz="0" w:space="0" w:color="D2D2D2"/>
                        <w:left w:val="single" w:sz="4" w:space="0" w:color="D2D2D2"/>
                        <w:bottom w:val="none" w:sz="0" w:space="0" w:color="D2D2D2"/>
                        <w:right w:val="none" w:sz="0" w:space="0" w:color="D2D2D2"/>
                      </w:divBdr>
                    </w:div>
                  </w:divsChild>
                </w:div>
                <w:div w:id="2020230077">
                  <w:marLeft w:val="0"/>
                  <w:marRight w:val="0"/>
                  <w:marTop w:val="120"/>
                  <w:marBottom w:val="120"/>
                  <w:divBdr>
                    <w:top w:val="none" w:sz="0" w:space="0" w:color="auto"/>
                    <w:left w:val="none" w:sz="0" w:space="0" w:color="auto"/>
                    <w:bottom w:val="none" w:sz="0" w:space="0" w:color="auto"/>
                    <w:right w:val="none" w:sz="0" w:space="0" w:color="auto"/>
                  </w:divBdr>
                  <w:divsChild>
                    <w:div w:id="853153866">
                      <w:marLeft w:val="0"/>
                      <w:marRight w:val="0"/>
                      <w:marTop w:val="0"/>
                      <w:marBottom w:val="0"/>
                      <w:divBdr>
                        <w:top w:val="none" w:sz="0" w:space="0" w:color="auto"/>
                        <w:left w:val="none" w:sz="0" w:space="0" w:color="auto"/>
                        <w:bottom w:val="none" w:sz="0" w:space="0" w:color="auto"/>
                        <w:right w:val="none" w:sz="0" w:space="0" w:color="auto"/>
                      </w:divBdr>
                    </w:div>
                    <w:div w:id="470904005">
                      <w:marLeft w:val="0"/>
                      <w:marRight w:val="0"/>
                      <w:marTop w:val="0"/>
                      <w:marBottom w:val="0"/>
                      <w:divBdr>
                        <w:top w:val="none" w:sz="0" w:space="0" w:color="auto"/>
                        <w:left w:val="none" w:sz="0" w:space="0" w:color="auto"/>
                        <w:bottom w:val="none" w:sz="0" w:space="0" w:color="auto"/>
                        <w:right w:val="none" w:sz="0" w:space="0" w:color="auto"/>
                      </w:divBdr>
                      <w:divsChild>
                        <w:div w:id="1355885215">
                          <w:marLeft w:val="0"/>
                          <w:marRight w:val="240"/>
                          <w:marTop w:val="240"/>
                          <w:marBottom w:val="240"/>
                          <w:divBdr>
                            <w:top w:val="single" w:sz="4" w:space="0" w:color="E0DEDE"/>
                            <w:left w:val="single" w:sz="4" w:space="0" w:color="E0DEDE"/>
                            <w:bottom w:val="single" w:sz="4" w:space="0" w:color="E0DEDE"/>
                            <w:right w:val="single" w:sz="4" w:space="0" w:color="E0DEDE"/>
                          </w:divBdr>
                        </w:div>
                      </w:divsChild>
                    </w:div>
                  </w:divsChild>
                </w:div>
                <w:div w:id="1732461219">
                  <w:marLeft w:val="0"/>
                  <w:marRight w:val="0"/>
                  <w:marTop w:val="0"/>
                  <w:marBottom w:val="0"/>
                  <w:divBdr>
                    <w:top w:val="none" w:sz="0" w:space="0" w:color="auto"/>
                    <w:left w:val="none" w:sz="0" w:space="0" w:color="auto"/>
                    <w:bottom w:val="none" w:sz="0" w:space="0" w:color="auto"/>
                    <w:right w:val="none" w:sz="0" w:space="0" w:color="auto"/>
                  </w:divBdr>
                  <w:divsChild>
                    <w:div w:id="89713487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47468542">
          <w:marLeft w:val="0"/>
          <w:marRight w:val="0"/>
          <w:marTop w:val="0"/>
          <w:marBottom w:val="0"/>
          <w:divBdr>
            <w:top w:val="none" w:sz="0" w:space="0" w:color="auto"/>
            <w:left w:val="none" w:sz="0" w:space="0" w:color="auto"/>
            <w:bottom w:val="none" w:sz="0" w:space="0" w:color="auto"/>
            <w:right w:val="none" w:sz="0" w:space="0" w:color="auto"/>
          </w:divBdr>
          <w:divsChild>
            <w:div w:id="1729113385">
              <w:marLeft w:val="0"/>
              <w:marRight w:val="0"/>
              <w:marTop w:val="0"/>
              <w:marBottom w:val="0"/>
              <w:divBdr>
                <w:top w:val="none" w:sz="0" w:space="0" w:color="auto"/>
                <w:left w:val="none" w:sz="0" w:space="0" w:color="auto"/>
                <w:bottom w:val="none" w:sz="0" w:space="0" w:color="auto"/>
                <w:right w:val="none" w:sz="0" w:space="0" w:color="auto"/>
              </w:divBdr>
              <w:divsChild>
                <w:div w:id="1879468145">
                  <w:marLeft w:val="0"/>
                  <w:marRight w:val="0"/>
                  <w:marTop w:val="0"/>
                  <w:marBottom w:val="0"/>
                  <w:divBdr>
                    <w:top w:val="none" w:sz="0" w:space="0" w:color="auto"/>
                    <w:left w:val="none" w:sz="0" w:space="0" w:color="auto"/>
                    <w:bottom w:val="none" w:sz="0" w:space="0" w:color="auto"/>
                    <w:right w:val="none" w:sz="0" w:space="0" w:color="auto"/>
                  </w:divBdr>
                  <w:divsChild>
                    <w:div w:id="1183939411">
                      <w:marLeft w:val="0"/>
                      <w:marRight w:val="0"/>
                      <w:marTop w:val="0"/>
                      <w:marBottom w:val="240"/>
                      <w:divBdr>
                        <w:top w:val="none" w:sz="0" w:space="0" w:color="auto"/>
                        <w:left w:val="none" w:sz="0" w:space="0" w:color="auto"/>
                        <w:bottom w:val="none" w:sz="0" w:space="0" w:color="auto"/>
                        <w:right w:val="none" w:sz="0" w:space="0" w:color="auto"/>
                      </w:divBdr>
                      <w:divsChild>
                        <w:div w:id="877084768">
                          <w:marLeft w:val="0"/>
                          <w:marRight w:val="0"/>
                          <w:marTop w:val="0"/>
                          <w:marBottom w:val="0"/>
                          <w:divBdr>
                            <w:top w:val="none" w:sz="0" w:space="0" w:color="auto"/>
                            <w:left w:val="none" w:sz="0" w:space="0" w:color="auto"/>
                            <w:bottom w:val="none" w:sz="0" w:space="0" w:color="auto"/>
                            <w:right w:val="none" w:sz="0" w:space="0" w:color="auto"/>
                          </w:divBdr>
                          <w:divsChild>
                            <w:div w:id="1476602895">
                              <w:marLeft w:val="0"/>
                              <w:marRight w:val="0"/>
                              <w:marTop w:val="0"/>
                              <w:marBottom w:val="0"/>
                              <w:divBdr>
                                <w:top w:val="none" w:sz="0" w:space="0" w:color="auto"/>
                                <w:left w:val="none" w:sz="0" w:space="0" w:color="auto"/>
                                <w:bottom w:val="none" w:sz="0" w:space="0" w:color="auto"/>
                                <w:right w:val="none" w:sz="0" w:space="0" w:color="auto"/>
                              </w:divBdr>
                            </w:div>
                            <w:div w:id="91621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473832">
                      <w:marLeft w:val="0"/>
                      <w:marRight w:val="0"/>
                      <w:marTop w:val="0"/>
                      <w:marBottom w:val="240"/>
                      <w:divBdr>
                        <w:top w:val="none" w:sz="0" w:space="0" w:color="auto"/>
                        <w:left w:val="none" w:sz="0" w:space="0" w:color="auto"/>
                        <w:bottom w:val="none" w:sz="0" w:space="0" w:color="auto"/>
                        <w:right w:val="none" w:sz="0" w:space="0" w:color="auto"/>
                      </w:divBdr>
                      <w:divsChild>
                        <w:div w:id="579756012">
                          <w:marLeft w:val="0"/>
                          <w:marRight w:val="0"/>
                          <w:marTop w:val="0"/>
                          <w:marBottom w:val="0"/>
                          <w:divBdr>
                            <w:top w:val="none" w:sz="0" w:space="0" w:color="auto"/>
                            <w:left w:val="none" w:sz="0" w:space="0" w:color="auto"/>
                            <w:bottom w:val="none" w:sz="0" w:space="0" w:color="auto"/>
                            <w:right w:val="none" w:sz="0" w:space="0" w:color="auto"/>
                          </w:divBdr>
                          <w:divsChild>
                            <w:div w:id="1352800445">
                              <w:marLeft w:val="0"/>
                              <w:marRight w:val="0"/>
                              <w:marTop w:val="0"/>
                              <w:marBottom w:val="480"/>
                              <w:divBdr>
                                <w:top w:val="none" w:sz="0" w:space="0" w:color="auto"/>
                                <w:left w:val="none" w:sz="0" w:space="0" w:color="auto"/>
                                <w:bottom w:val="none" w:sz="0" w:space="0" w:color="auto"/>
                                <w:right w:val="none" w:sz="0" w:space="0" w:color="auto"/>
                              </w:divBdr>
                            </w:div>
                            <w:div w:id="473253360">
                              <w:marLeft w:val="0"/>
                              <w:marRight w:val="0"/>
                              <w:marTop w:val="0"/>
                              <w:marBottom w:val="480"/>
                              <w:divBdr>
                                <w:top w:val="none" w:sz="0" w:space="0" w:color="auto"/>
                                <w:left w:val="none" w:sz="0" w:space="0" w:color="auto"/>
                                <w:bottom w:val="none" w:sz="0" w:space="0" w:color="auto"/>
                                <w:right w:val="none" w:sz="0" w:space="0" w:color="auto"/>
                              </w:divBdr>
                              <w:divsChild>
                                <w:div w:id="344944335">
                                  <w:marLeft w:val="0"/>
                                  <w:marRight w:val="0"/>
                                  <w:marTop w:val="0"/>
                                  <w:marBottom w:val="0"/>
                                  <w:divBdr>
                                    <w:top w:val="none" w:sz="0" w:space="0" w:color="auto"/>
                                    <w:left w:val="none" w:sz="0" w:space="0" w:color="auto"/>
                                    <w:bottom w:val="none" w:sz="0" w:space="0" w:color="auto"/>
                                    <w:right w:val="none" w:sz="0" w:space="0" w:color="auto"/>
                                  </w:divBdr>
                                  <w:divsChild>
                                    <w:div w:id="913705375">
                                      <w:marLeft w:val="-120"/>
                                      <w:marRight w:val="0"/>
                                      <w:marTop w:val="0"/>
                                      <w:marBottom w:val="0"/>
                                      <w:divBdr>
                                        <w:top w:val="none" w:sz="0" w:space="0" w:color="auto"/>
                                        <w:left w:val="none" w:sz="0" w:space="0" w:color="auto"/>
                                        <w:bottom w:val="none" w:sz="0" w:space="0" w:color="auto"/>
                                        <w:right w:val="none" w:sz="0" w:space="0" w:color="auto"/>
                                      </w:divBdr>
                                      <w:divsChild>
                                        <w:div w:id="381755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2716434">
          <w:marLeft w:val="0"/>
          <w:marRight w:val="0"/>
          <w:marTop w:val="360"/>
          <w:marBottom w:val="0"/>
          <w:divBdr>
            <w:top w:val="none" w:sz="0" w:space="0" w:color="auto"/>
            <w:left w:val="none" w:sz="0" w:space="0" w:color="auto"/>
            <w:bottom w:val="none" w:sz="0" w:space="0" w:color="auto"/>
            <w:right w:val="none" w:sz="0" w:space="0" w:color="auto"/>
          </w:divBdr>
        </w:div>
        <w:div w:id="556742830">
          <w:marLeft w:val="0"/>
          <w:marRight w:val="0"/>
          <w:marTop w:val="264"/>
          <w:marBottom w:val="264"/>
          <w:divBdr>
            <w:top w:val="none" w:sz="0" w:space="0" w:color="auto"/>
            <w:left w:val="none" w:sz="0" w:space="0" w:color="auto"/>
            <w:bottom w:val="none" w:sz="0" w:space="0" w:color="auto"/>
            <w:right w:val="none" w:sz="0" w:space="0" w:color="auto"/>
          </w:divBdr>
        </w:div>
        <w:div w:id="344788129">
          <w:marLeft w:val="0"/>
          <w:marRight w:val="0"/>
          <w:marTop w:val="0"/>
          <w:marBottom w:val="264"/>
          <w:divBdr>
            <w:top w:val="none" w:sz="0" w:space="0" w:color="auto"/>
            <w:left w:val="none" w:sz="0" w:space="0" w:color="auto"/>
            <w:bottom w:val="none" w:sz="0" w:space="0" w:color="auto"/>
            <w:right w:val="none" w:sz="0" w:space="0" w:color="auto"/>
          </w:divBdr>
        </w:div>
        <w:div w:id="899486580">
          <w:marLeft w:val="0"/>
          <w:marRight w:val="0"/>
          <w:marTop w:val="0"/>
          <w:marBottom w:val="0"/>
          <w:divBdr>
            <w:top w:val="none" w:sz="0" w:space="0" w:color="auto"/>
            <w:left w:val="none" w:sz="0" w:space="0" w:color="auto"/>
            <w:bottom w:val="none" w:sz="0" w:space="0" w:color="auto"/>
            <w:right w:val="none" w:sz="0" w:space="0" w:color="auto"/>
          </w:divBdr>
          <w:divsChild>
            <w:div w:id="113717108">
              <w:marLeft w:val="0"/>
              <w:marRight w:val="0"/>
              <w:marTop w:val="0"/>
              <w:marBottom w:val="0"/>
              <w:divBdr>
                <w:top w:val="none" w:sz="0" w:space="0" w:color="auto"/>
                <w:left w:val="none" w:sz="0" w:space="0" w:color="auto"/>
                <w:bottom w:val="none" w:sz="0" w:space="0" w:color="auto"/>
                <w:right w:val="none" w:sz="0" w:space="0" w:color="auto"/>
              </w:divBdr>
              <w:divsChild>
                <w:div w:id="102113666">
                  <w:marLeft w:val="0"/>
                  <w:marRight w:val="0"/>
                  <w:marTop w:val="0"/>
                  <w:marBottom w:val="0"/>
                  <w:divBdr>
                    <w:top w:val="none" w:sz="0" w:space="0" w:color="auto"/>
                    <w:left w:val="none" w:sz="0" w:space="0" w:color="auto"/>
                    <w:bottom w:val="none" w:sz="0" w:space="0" w:color="auto"/>
                    <w:right w:val="none" w:sz="0" w:space="0" w:color="auto"/>
                  </w:divBdr>
                </w:div>
              </w:divsChild>
            </w:div>
            <w:div w:id="711996591">
              <w:marLeft w:val="0"/>
              <w:marRight w:val="0"/>
              <w:marTop w:val="0"/>
              <w:marBottom w:val="0"/>
              <w:divBdr>
                <w:top w:val="none" w:sz="0" w:space="0" w:color="auto"/>
                <w:left w:val="none" w:sz="0" w:space="0" w:color="auto"/>
                <w:bottom w:val="none" w:sz="0" w:space="0" w:color="auto"/>
                <w:right w:val="none" w:sz="0" w:space="0" w:color="auto"/>
              </w:divBdr>
              <w:divsChild>
                <w:div w:id="2108965213">
                  <w:marLeft w:val="0"/>
                  <w:marRight w:val="0"/>
                  <w:marTop w:val="0"/>
                  <w:marBottom w:val="0"/>
                  <w:divBdr>
                    <w:top w:val="none" w:sz="0" w:space="0" w:color="auto"/>
                    <w:left w:val="none" w:sz="0" w:space="0" w:color="auto"/>
                    <w:bottom w:val="none" w:sz="0" w:space="0" w:color="auto"/>
                    <w:right w:val="none" w:sz="0" w:space="0" w:color="auto"/>
                  </w:divBdr>
                </w:div>
              </w:divsChild>
            </w:div>
            <w:div w:id="683632253">
              <w:marLeft w:val="0"/>
              <w:marRight w:val="0"/>
              <w:marTop w:val="0"/>
              <w:marBottom w:val="0"/>
              <w:divBdr>
                <w:top w:val="none" w:sz="0" w:space="0" w:color="auto"/>
                <w:left w:val="none" w:sz="0" w:space="0" w:color="auto"/>
                <w:bottom w:val="none" w:sz="0" w:space="0" w:color="auto"/>
                <w:right w:val="none" w:sz="0" w:space="0" w:color="auto"/>
              </w:divBdr>
              <w:divsChild>
                <w:div w:id="581642994">
                  <w:marLeft w:val="0"/>
                  <w:marRight w:val="0"/>
                  <w:marTop w:val="0"/>
                  <w:marBottom w:val="0"/>
                  <w:divBdr>
                    <w:top w:val="none" w:sz="0" w:space="0" w:color="auto"/>
                    <w:left w:val="none" w:sz="0" w:space="0" w:color="auto"/>
                    <w:bottom w:val="none" w:sz="0" w:space="0" w:color="auto"/>
                    <w:right w:val="none" w:sz="0" w:space="0" w:color="auto"/>
                  </w:divBdr>
                </w:div>
              </w:divsChild>
            </w:div>
            <w:div w:id="1149633588">
              <w:marLeft w:val="0"/>
              <w:marRight w:val="0"/>
              <w:marTop w:val="0"/>
              <w:marBottom w:val="0"/>
              <w:divBdr>
                <w:top w:val="none" w:sz="0" w:space="0" w:color="auto"/>
                <w:left w:val="none" w:sz="0" w:space="0" w:color="auto"/>
                <w:bottom w:val="none" w:sz="0" w:space="0" w:color="auto"/>
                <w:right w:val="none" w:sz="0" w:space="0" w:color="auto"/>
              </w:divBdr>
              <w:divsChild>
                <w:div w:id="1883781986">
                  <w:marLeft w:val="0"/>
                  <w:marRight w:val="0"/>
                  <w:marTop w:val="0"/>
                  <w:marBottom w:val="0"/>
                  <w:divBdr>
                    <w:top w:val="none" w:sz="0" w:space="0" w:color="auto"/>
                    <w:left w:val="none" w:sz="0" w:space="0" w:color="auto"/>
                    <w:bottom w:val="none" w:sz="0" w:space="0" w:color="auto"/>
                    <w:right w:val="none" w:sz="0" w:space="0" w:color="auto"/>
                  </w:divBdr>
                </w:div>
              </w:divsChild>
            </w:div>
            <w:div w:id="921255028">
              <w:marLeft w:val="0"/>
              <w:marRight w:val="0"/>
              <w:marTop w:val="0"/>
              <w:marBottom w:val="0"/>
              <w:divBdr>
                <w:top w:val="none" w:sz="0" w:space="0" w:color="auto"/>
                <w:left w:val="none" w:sz="0" w:space="0" w:color="auto"/>
                <w:bottom w:val="none" w:sz="0" w:space="0" w:color="auto"/>
                <w:right w:val="none" w:sz="0" w:space="0" w:color="auto"/>
              </w:divBdr>
              <w:divsChild>
                <w:div w:id="1320311032">
                  <w:marLeft w:val="0"/>
                  <w:marRight w:val="0"/>
                  <w:marTop w:val="0"/>
                  <w:marBottom w:val="0"/>
                  <w:divBdr>
                    <w:top w:val="none" w:sz="0" w:space="0" w:color="auto"/>
                    <w:left w:val="none" w:sz="0" w:space="0" w:color="auto"/>
                    <w:bottom w:val="none" w:sz="0" w:space="0" w:color="auto"/>
                    <w:right w:val="none" w:sz="0" w:space="0" w:color="auto"/>
                  </w:divBdr>
                </w:div>
              </w:divsChild>
            </w:div>
            <w:div w:id="98369852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600142383">
      <w:bodyDiv w:val="1"/>
      <w:marLeft w:val="0"/>
      <w:marRight w:val="0"/>
      <w:marTop w:val="0"/>
      <w:marBottom w:val="0"/>
      <w:divBdr>
        <w:top w:val="none" w:sz="0" w:space="0" w:color="auto"/>
        <w:left w:val="none" w:sz="0" w:space="0" w:color="auto"/>
        <w:bottom w:val="none" w:sz="0" w:space="0" w:color="auto"/>
        <w:right w:val="none" w:sz="0" w:space="0" w:color="auto"/>
      </w:divBdr>
    </w:div>
    <w:div w:id="1639652069">
      <w:bodyDiv w:val="1"/>
      <w:marLeft w:val="0"/>
      <w:marRight w:val="0"/>
      <w:marTop w:val="0"/>
      <w:marBottom w:val="0"/>
      <w:divBdr>
        <w:top w:val="none" w:sz="0" w:space="0" w:color="auto"/>
        <w:left w:val="none" w:sz="0" w:space="0" w:color="auto"/>
        <w:bottom w:val="none" w:sz="0" w:space="0" w:color="auto"/>
        <w:right w:val="none" w:sz="0" w:space="0" w:color="auto"/>
      </w:divBdr>
      <w:divsChild>
        <w:div w:id="114061918">
          <w:marLeft w:val="0"/>
          <w:marRight w:val="0"/>
          <w:marTop w:val="0"/>
          <w:marBottom w:val="0"/>
          <w:divBdr>
            <w:top w:val="none" w:sz="0" w:space="0" w:color="auto"/>
            <w:left w:val="none" w:sz="0" w:space="0" w:color="auto"/>
            <w:bottom w:val="none" w:sz="0" w:space="0" w:color="auto"/>
            <w:right w:val="none" w:sz="0" w:space="0" w:color="auto"/>
          </w:divBdr>
        </w:div>
        <w:div w:id="232545183">
          <w:marLeft w:val="0"/>
          <w:marRight w:val="0"/>
          <w:marTop w:val="0"/>
          <w:marBottom w:val="0"/>
          <w:divBdr>
            <w:top w:val="none" w:sz="0" w:space="0" w:color="auto"/>
            <w:left w:val="none" w:sz="0" w:space="0" w:color="auto"/>
            <w:bottom w:val="none" w:sz="0" w:space="0" w:color="auto"/>
            <w:right w:val="none" w:sz="0" w:space="0" w:color="auto"/>
          </w:divBdr>
        </w:div>
        <w:div w:id="281544469">
          <w:marLeft w:val="0"/>
          <w:marRight w:val="0"/>
          <w:marTop w:val="0"/>
          <w:marBottom w:val="0"/>
          <w:divBdr>
            <w:top w:val="none" w:sz="0" w:space="0" w:color="auto"/>
            <w:left w:val="none" w:sz="0" w:space="0" w:color="auto"/>
            <w:bottom w:val="none" w:sz="0" w:space="0" w:color="auto"/>
            <w:right w:val="none" w:sz="0" w:space="0" w:color="auto"/>
          </w:divBdr>
        </w:div>
        <w:div w:id="610012686">
          <w:marLeft w:val="0"/>
          <w:marRight w:val="0"/>
          <w:marTop w:val="0"/>
          <w:marBottom w:val="0"/>
          <w:divBdr>
            <w:top w:val="none" w:sz="0" w:space="0" w:color="auto"/>
            <w:left w:val="none" w:sz="0" w:space="0" w:color="auto"/>
            <w:bottom w:val="none" w:sz="0" w:space="0" w:color="auto"/>
            <w:right w:val="none" w:sz="0" w:space="0" w:color="auto"/>
          </w:divBdr>
        </w:div>
        <w:div w:id="798763236">
          <w:marLeft w:val="0"/>
          <w:marRight w:val="0"/>
          <w:marTop w:val="0"/>
          <w:marBottom w:val="0"/>
          <w:divBdr>
            <w:top w:val="none" w:sz="0" w:space="0" w:color="auto"/>
            <w:left w:val="none" w:sz="0" w:space="0" w:color="auto"/>
            <w:bottom w:val="none" w:sz="0" w:space="0" w:color="auto"/>
            <w:right w:val="none" w:sz="0" w:space="0" w:color="auto"/>
          </w:divBdr>
        </w:div>
        <w:div w:id="1006398158">
          <w:marLeft w:val="0"/>
          <w:marRight w:val="0"/>
          <w:marTop w:val="0"/>
          <w:marBottom w:val="0"/>
          <w:divBdr>
            <w:top w:val="none" w:sz="0" w:space="0" w:color="auto"/>
            <w:left w:val="none" w:sz="0" w:space="0" w:color="auto"/>
            <w:bottom w:val="none" w:sz="0" w:space="0" w:color="auto"/>
            <w:right w:val="none" w:sz="0" w:space="0" w:color="auto"/>
          </w:divBdr>
        </w:div>
        <w:div w:id="1085029912">
          <w:marLeft w:val="0"/>
          <w:marRight w:val="0"/>
          <w:marTop w:val="0"/>
          <w:marBottom w:val="0"/>
          <w:divBdr>
            <w:top w:val="none" w:sz="0" w:space="0" w:color="auto"/>
            <w:left w:val="none" w:sz="0" w:space="0" w:color="auto"/>
            <w:bottom w:val="none" w:sz="0" w:space="0" w:color="auto"/>
            <w:right w:val="none" w:sz="0" w:space="0" w:color="auto"/>
          </w:divBdr>
        </w:div>
        <w:div w:id="1128089338">
          <w:marLeft w:val="0"/>
          <w:marRight w:val="0"/>
          <w:marTop w:val="0"/>
          <w:marBottom w:val="0"/>
          <w:divBdr>
            <w:top w:val="none" w:sz="0" w:space="0" w:color="auto"/>
            <w:left w:val="none" w:sz="0" w:space="0" w:color="auto"/>
            <w:bottom w:val="none" w:sz="0" w:space="0" w:color="auto"/>
            <w:right w:val="none" w:sz="0" w:space="0" w:color="auto"/>
          </w:divBdr>
        </w:div>
        <w:div w:id="1468548610">
          <w:marLeft w:val="0"/>
          <w:marRight w:val="0"/>
          <w:marTop w:val="0"/>
          <w:marBottom w:val="0"/>
          <w:divBdr>
            <w:top w:val="none" w:sz="0" w:space="0" w:color="auto"/>
            <w:left w:val="none" w:sz="0" w:space="0" w:color="auto"/>
            <w:bottom w:val="none" w:sz="0" w:space="0" w:color="auto"/>
            <w:right w:val="none" w:sz="0" w:space="0" w:color="auto"/>
          </w:divBdr>
        </w:div>
        <w:div w:id="1496189675">
          <w:marLeft w:val="0"/>
          <w:marRight w:val="0"/>
          <w:marTop w:val="0"/>
          <w:marBottom w:val="0"/>
          <w:divBdr>
            <w:top w:val="none" w:sz="0" w:space="0" w:color="auto"/>
            <w:left w:val="none" w:sz="0" w:space="0" w:color="auto"/>
            <w:bottom w:val="none" w:sz="0" w:space="0" w:color="auto"/>
            <w:right w:val="none" w:sz="0" w:space="0" w:color="auto"/>
          </w:divBdr>
        </w:div>
        <w:div w:id="1506551900">
          <w:marLeft w:val="0"/>
          <w:marRight w:val="0"/>
          <w:marTop w:val="0"/>
          <w:marBottom w:val="0"/>
          <w:divBdr>
            <w:top w:val="none" w:sz="0" w:space="0" w:color="auto"/>
            <w:left w:val="none" w:sz="0" w:space="0" w:color="auto"/>
            <w:bottom w:val="none" w:sz="0" w:space="0" w:color="auto"/>
            <w:right w:val="none" w:sz="0" w:space="0" w:color="auto"/>
          </w:divBdr>
        </w:div>
      </w:divsChild>
    </w:div>
    <w:div w:id="1647585501">
      <w:bodyDiv w:val="1"/>
      <w:marLeft w:val="0"/>
      <w:marRight w:val="0"/>
      <w:marTop w:val="0"/>
      <w:marBottom w:val="0"/>
      <w:divBdr>
        <w:top w:val="none" w:sz="0" w:space="0" w:color="auto"/>
        <w:left w:val="none" w:sz="0" w:space="0" w:color="auto"/>
        <w:bottom w:val="none" w:sz="0" w:space="0" w:color="auto"/>
        <w:right w:val="none" w:sz="0" w:space="0" w:color="auto"/>
      </w:divBdr>
    </w:div>
    <w:div w:id="1661349566">
      <w:bodyDiv w:val="1"/>
      <w:marLeft w:val="0"/>
      <w:marRight w:val="0"/>
      <w:marTop w:val="0"/>
      <w:marBottom w:val="0"/>
      <w:divBdr>
        <w:top w:val="none" w:sz="0" w:space="0" w:color="auto"/>
        <w:left w:val="none" w:sz="0" w:space="0" w:color="auto"/>
        <w:bottom w:val="none" w:sz="0" w:space="0" w:color="auto"/>
        <w:right w:val="none" w:sz="0" w:space="0" w:color="auto"/>
      </w:divBdr>
      <w:divsChild>
        <w:div w:id="374081635">
          <w:marLeft w:val="0"/>
          <w:marRight w:val="0"/>
          <w:marTop w:val="0"/>
          <w:marBottom w:val="0"/>
          <w:divBdr>
            <w:top w:val="none" w:sz="0" w:space="0" w:color="auto"/>
            <w:left w:val="none" w:sz="0" w:space="0" w:color="auto"/>
            <w:bottom w:val="none" w:sz="0" w:space="0" w:color="auto"/>
            <w:right w:val="none" w:sz="0" w:space="0" w:color="auto"/>
          </w:divBdr>
          <w:divsChild>
            <w:div w:id="898634952">
              <w:marLeft w:val="0"/>
              <w:marRight w:val="0"/>
              <w:marTop w:val="0"/>
              <w:marBottom w:val="0"/>
              <w:divBdr>
                <w:top w:val="none" w:sz="0" w:space="0" w:color="auto"/>
                <w:left w:val="none" w:sz="0" w:space="0" w:color="auto"/>
                <w:bottom w:val="none" w:sz="0" w:space="0" w:color="auto"/>
                <w:right w:val="none" w:sz="0" w:space="0" w:color="auto"/>
              </w:divBdr>
              <w:divsChild>
                <w:div w:id="74208433">
                  <w:marLeft w:val="0"/>
                  <w:marRight w:val="0"/>
                  <w:marTop w:val="0"/>
                  <w:marBottom w:val="0"/>
                  <w:divBdr>
                    <w:top w:val="none" w:sz="0" w:space="0" w:color="auto"/>
                    <w:left w:val="none" w:sz="0" w:space="0" w:color="auto"/>
                    <w:bottom w:val="none" w:sz="0" w:space="0" w:color="auto"/>
                    <w:right w:val="none" w:sz="0" w:space="0" w:color="auto"/>
                  </w:divBdr>
                </w:div>
              </w:divsChild>
            </w:div>
            <w:div w:id="906039801">
              <w:marLeft w:val="0"/>
              <w:marRight w:val="0"/>
              <w:marTop w:val="0"/>
              <w:marBottom w:val="0"/>
              <w:divBdr>
                <w:top w:val="none" w:sz="0" w:space="0" w:color="auto"/>
                <w:left w:val="none" w:sz="0" w:space="0" w:color="auto"/>
                <w:bottom w:val="none" w:sz="0" w:space="0" w:color="auto"/>
                <w:right w:val="none" w:sz="0" w:space="0" w:color="auto"/>
              </w:divBdr>
              <w:divsChild>
                <w:div w:id="811018501">
                  <w:marLeft w:val="0"/>
                  <w:marRight w:val="0"/>
                  <w:marTop w:val="0"/>
                  <w:marBottom w:val="0"/>
                  <w:divBdr>
                    <w:top w:val="none" w:sz="0" w:space="0" w:color="auto"/>
                    <w:left w:val="none" w:sz="0" w:space="0" w:color="auto"/>
                    <w:bottom w:val="none" w:sz="0" w:space="0" w:color="auto"/>
                    <w:right w:val="none" w:sz="0" w:space="0" w:color="auto"/>
                  </w:divBdr>
                </w:div>
              </w:divsChild>
            </w:div>
            <w:div w:id="920676011">
              <w:marLeft w:val="0"/>
              <w:marRight w:val="0"/>
              <w:marTop w:val="0"/>
              <w:marBottom w:val="0"/>
              <w:divBdr>
                <w:top w:val="none" w:sz="0" w:space="0" w:color="auto"/>
                <w:left w:val="none" w:sz="0" w:space="0" w:color="auto"/>
                <w:bottom w:val="none" w:sz="0" w:space="0" w:color="auto"/>
                <w:right w:val="none" w:sz="0" w:space="0" w:color="auto"/>
              </w:divBdr>
              <w:divsChild>
                <w:div w:id="847138723">
                  <w:marLeft w:val="0"/>
                  <w:marRight w:val="0"/>
                  <w:marTop w:val="0"/>
                  <w:marBottom w:val="0"/>
                  <w:divBdr>
                    <w:top w:val="none" w:sz="0" w:space="0" w:color="auto"/>
                    <w:left w:val="none" w:sz="0" w:space="0" w:color="auto"/>
                    <w:bottom w:val="none" w:sz="0" w:space="0" w:color="auto"/>
                    <w:right w:val="none" w:sz="0" w:space="0" w:color="auto"/>
                  </w:divBdr>
                </w:div>
              </w:divsChild>
            </w:div>
            <w:div w:id="1464349420">
              <w:marLeft w:val="0"/>
              <w:marRight w:val="0"/>
              <w:marTop w:val="0"/>
              <w:marBottom w:val="0"/>
              <w:divBdr>
                <w:top w:val="none" w:sz="0" w:space="0" w:color="auto"/>
                <w:left w:val="none" w:sz="0" w:space="0" w:color="auto"/>
                <w:bottom w:val="none" w:sz="0" w:space="0" w:color="auto"/>
                <w:right w:val="none" w:sz="0" w:space="0" w:color="auto"/>
              </w:divBdr>
              <w:divsChild>
                <w:div w:id="629166548">
                  <w:marLeft w:val="0"/>
                  <w:marRight w:val="0"/>
                  <w:marTop w:val="0"/>
                  <w:marBottom w:val="0"/>
                  <w:divBdr>
                    <w:top w:val="none" w:sz="0" w:space="0" w:color="auto"/>
                    <w:left w:val="none" w:sz="0" w:space="0" w:color="auto"/>
                    <w:bottom w:val="none" w:sz="0" w:space="0" w:color="auto"/>
                    <w:right w:val="none" w:sz="0" w:space="0" w:color="auto"/>
                  </w:divBdr>
                </w:div>
              </w:divsChild>
            </w:div>
            <w:div w:id="1884100323">
              <w:marLeft w:val="0"/>
              <w:marRight w:val="0"/>
              <w:marTop w:val="0"/>
              <w:marBottom w:val="0"/>
              <w:divBdr>
                <w:top w:val="none" w:sz="0" w:space="0" w:color="auto"/>
                <w:left w:val="none" w:sz="0" w:space="0" w:color="auto"/>
                <w:bottom w:val="none" w:sz="0" w:space="0" w:color="auto"/>
                <w:right w:val="none" w:sz="0" w:space="0" w:color="auto"/>
              </w:divBdr>
              <w:divsChild>
                <w:div w:id="1620723726">
                  <w:marLeft w:val="0"/>
                  <w:marRight w:val="0"/>
                  <w:marTop w:val="0"/>
                  <w:marBottom w:val="0"/>
                  <w:divBdr>
                    <w:top w:val="none" w:sz="0" w:space="0" w:color="auto"/>
                    <w:left w:val="none" w:sz="0" w:space="0" w:color="auto"/>
                    <w:bottom w:val="none" w:sz="0" w:space="0" w:color="auto"/>
                    <w:right w:val="none" w:sz="0" w:space="0" w:color="auto"/>
                  </w:divBdr>
                </w:div>
              </w:divsChild>
            </w:div>
            <w:div w:id="1946420996">
              <w:marLeft w:val="0"/>
              <w:marRight w:val="0"/>
              <w:marTop w:val="0"/>
              <w:marBottom w:val="0"/>
              <w:divBdr>
                <w:top w:val="none" w:sz="0" w:space="0" w:color="auto"/>
                <w:left w:val="none" w:sz="0" w:space="0" w:color="auto"/>
                <w:bottom w:val="none" w:sz="0" w:space="0" w:color="auto"/>
                <w:right w:val="none" w:sz="0" w:space="0" w:color="auto"/>
              </w:divBdr>
              <w:divsChild>
                <w:div w:id="1770851839">
                  <w:marLeft w:val="0"/>
                  <w:marRight w:val="0"/>
                  <w:marTop w:val="0"/>
                  <w:marBottom w:val="0"/>
                  <w:divBdr>
                    <w:top w:val="none" w:sz="0" w:space="0" w:color="auto"/>
                    <w:left w:val="none" w:sz="0" w:space="0" w:color="auto"/>
                    <w:bottom w:val="none" w:sz="0" w:space="0" w:color="auto"/>
                    <w:right w:val="none" w:sz="0" w:space="0" w:color="auto"/>
                  </w:divBdr>
                </w:div>
              </w:divsChild>
            </w:div>
            <w:div w:id="1949504791">
              <w:marLeft w:val="0"/>
              <w:marRight w:val="0"/>
              <w:marTop w:val="0"/>
              <w:marBottom w:val="0"/>
              <w:divBdr>
                <w:top w:val="none" w:sz="0" w:space="0" w:color="auto"/>
                <w:left w:val="none" w:sz="0" w:space="0" w:color="auto"/>
                <w:bottom w:val="none" w:sz="0" w:space="0" w:color="auto"/>
                <w:right w:val="none" w:sz="0" w:space="0" w:color="auto"/>
              </w:divBdr>
              <w:divsChild>
                <w:div w:id="1210070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564496">
          <w:marLeft w:val="0"/>
          <w:marRight w:val="0"/>
          <w:marTop w:val="0"/>
          <w:marBottom w:val="0"/>
          <w:divBdr>
            <w:top w:val="none" w:sz="0" w:space="0" w:color="auto"/>
            <w:left w:val="none" w:sz="0" w:space="0" w:color="auto"/>
            <w:bottom w:val="none" w:sz="0" w:space="0" w:color="auto"/>
            <w:right w:val="none" w:sz="0" w:space="0" w:color="auto"/>
          </w:divBdr>
          <w:divsChild>
            <w:div w:id="25060510">
              <w:marLeft w:val="0"/>
              <w:marRight w:val="0"/>
              <w:marTop w:val="0"/>
              <w:marBottom w:val="0"/>
              <w:divBdr>
                <w:top w:val="none" w:sz="0" w:space="0" w:color="auto"/>
                <w:left w:val="none" w:sz="0" w:space="0" w:color="auto"/>
                <w:bottom w:val="none" w:sz="0" w:space="0" w:color="auto"/>
                <w:right w:val="none" w:sz="0" w:space="0" w:color="auto"/>
              </w:divBdr>
              <w:divsChild>
                <w:div w:id="994451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052876">
      <w:bodyDiv w:val="1"/>
      <w:marLeft w:val="0"/>
      <w:marRight w:val="0"/>
      <w:marTop w:val="0"/>
      <w:marBottom w:val="0"/>
      <w:divBdr>
        <w:top w:val="none" w:sz="0" w:space="0" w:color="auto"/>
        <w:left w:val="none" w:sz="0" w:space="0" w:color="auto"/>
        <w:bottom w:val="none" w:sz="0" w:space="0" w:color="auto"/>
        <w:right w:val="none" w:sz="0" w:space="0" w:color="auto"/>
      </w:divBdr>
      <w:divsChild>
        <w:div w:id="164054210">
          <w:marLeft w:val="0"/>
          <w:marRight w:val="0"/>
          <w:marTop w:val="0"/>
          <w:marBottom w:val="0"/>
          <w:divBdr>
            <w:top w:val="none" w:sz="0" w:space="0" w:color="auto"/>
            <w:left w:val="none" w:sz="0" w:space="0" w:color="auto"/>
            <w:bottom w:val="none" w:sz="0" w:space="0" w:color="auto"/>
            <w:right w:val="none" w:sz="0" w:space="0" w:color="auto"/>
          </w:divBdr>
        </w:div>
        <w:div w:id="272907334">
          <w:marLeft w:val="0"/>
          <w:marRight w:val="0"/>
          <w:marTop w:val="0"/>
          <w:marBottom w:val="0"/>
          <w:divBdr>
            <w:top w:val="none" w:sz="0" w:space="0" w:color="auto"/>
            <w:left w:val="none" w:sz="0" w:space="0" w:color="auto"/>
            <w:bottom w:val="none" w:sz="0" w:space="0" w:color="auto"/>
            <w:right w:val="none" w:sz="0" w:space="0" w:color="auto"/>
          </w:divBdr>
        </w:div>
        <w:div w:id="311297415">
          <w:marLeft w:val="0"/>
          <w:marRight w:val="0"/>
          <w:marTop w:val="0"/>
          <w:marBottom w:val="0"/>
          <w:divBdr>
            <w:top w:val="none" w:sz="0" w:space="0" w:color="auto"/>
            <w:left w:val="none" w:sz="0" w:space="0" w:color="auto"/>
            <w:bottom w:val="none" w:sz="0" w:space="0" w:color="auto"/>
            <w:right w:val="none" w:sz="0" w:space="0" w:color="auto"/>
          </w:divBdr>
        </w:div>
        <w:div w:id="921991832">
          <w:marLeft w:val="0"/>
          <w:marRight w:val="0"/>
          <w:marTop w:val="0"/>
          <w:marBottom w:val="0"/>
          <w:divBdr>
            <w:top w:val="none" w:sz="0" w:space="0" w:color="auto"/>
            <w:left w:val="none" w:sz="0" w:space="0" w:color="auto"/>
            <w:bottom w:val="none" w:sz="0" w:space="0" w:color="auto"/>
            <w:right w:val="none" w:sz="0" w:space="0" w:color="auto"/>
          </w:divBdr>
        </w:div>
        <w:div w:id="1264605250">
          <w:marLeft w:val="0"/>
          <w:marRight w:val="0"/>
          <w:marTop w:val="0"/>
          <w:marBottom w:val="0"/>
          <w:divBdr>
            <w:top w:val="none" w:sz="0" w:space="0" w:color="auto"/>
            <w:left w:val="none" w:sz="0" w:space="0" w:color="auto"/>
            <w:bottom w:val="none" w:sz="0" w:space="0" w:color="auto"/>
            <w:right w:val="none" w:sz="0" w:space="0" w:color="auto"/>
          </w:divBdr>
        </w:div>
        <w:div w:id="1397391000">
          <w:marLeft w:val="0"/>
          <w:marRight w:val="0"/>
          <w:marTop w:val="0"/>
          <w:marBottom w:val="0"/>
          <w:divBdr>
            <w:top w:val="none" w:sz="0" w:space="0" w:color="auto"/>
            <w:left w:val="none" w:sz="0" w:space="0" w:color="auto"/>
            <w:bottom w:val="none" w:sz="0" w:space="0" w:color="auto"/>
            <w:right w:val="none" w:sz="0" w:space="0" w:color="auto"/>
          </w:divBdr>
        </w:div>
        <w:div w:id="1519347467">
          <w:marLeft w:val="0"/>
          <w:marRight w:val="0"/>
          <w:marTop w:val="0"/>
          <w:marBottom w:val="0"/>
          <w:divBdr>
            <w:top w:val="none" w:sz="0" w:space="0" w:color="auto"/>
            <w:left w:val="none" w:sz="0" w:space="0" w:color="auto"/>
            <w:bottom w:val="none" w:sz="0" w:space="0" w:color="auto"/>
            <w:right w:val="none" w:sz="0" w:space="0" w:color="auto"/>
          </w:divBdr>
        </w:div>
      </w:divsChild>
    </w:div>
    <w:div w:id="1721828160">
      <w:bodyDiv w:val="1"/>
      <w:marLeft w:val="0"/>
      <w:marRight w:val="0"/>
      <w:marTop w:val="0"/>
      <w:marBottom w:val="0"/>
      <w:divBdr>
        <w:top w:val="none" w:sz="0" w:space="0" w:color="auto"/>
        <w:left w:val="none" w:sz="0" w:space="0" w:color="auto"/>
        <w:bottom w:val="none" w:sz="0" w:space="0" w:color="auto"/>
        <w:right w:val="none" w:sz="0" w:space="0" w:color="auto"/>
      </w:divBdr>
    </w:div>
    <w:div w:id="1746951029">
      <w:bodyDiv w:val="1"/>
      <w:marLeft w:val="0"/>
      <w:marRight w:val="0"/>
      <w:marTop w:val="0"/>
      <w:marBottom w:val="0"/>
      <w:divBdr>
        <w:top w:val="none" w:sz="0" w:space="0" w:color="auto"/>
        <w:left w:val="none" w:sz="0" w:space="0" w:color="auto"/>
        <w:bottom w:val="none" w:sz="0" w:space="0" w:color="auto"/>
        <w:right w:val="none" w:sz="0" w:space="0" w:color="auto"/>
      </w:divBdr>
    </w:div>
    <w:div w:id="1788238875">
      <w:bodyDiv w:val="1"/>
      <w:marLeft w:val="0"/>
      <w:marRight w:val="0"/>
      <w:marTop w:val="0"/>
      <w:marBottom w:val="0"/>
      <w:divBdr>
        <w:top w:val="none" w:sz="0" w:space="0" w:color="auto"/>
        <w:left w:val="none" w:sz="0" w:space="0" w:color="auto"/>
        <w:bottom w:val="none" w:sz="0" w:space="0" w:color="auto"/>
        <w:right w:val="none" w:sz="0" w:space="0" w:color="auto"/>
      </w:divBdr>
      <w:divsChild>
        <w:div w:id="19019253">
          <w:marLeft w:val="0"/>
          <w:marRight w:val="0"/>
          <w:marTop w:val="0"/>
          <w:marBottom w:val="0"/>
          <w:divBdr>
            <w:top w:val="none" w:sz="0" w:space="0" w:color="auto"/>
            <w:left w:val="none" w:sz="0" w:space="0" w:color="auto"/>
            <w:bottom w:val="none" w:sz="0" w:space="0" w:color="auto"/>
            <w:right w:val="none" w:sz="0" w:space="0" w:color="auto"/>
          </w:divBdr>
        </w:div>
        <w:div w:id="89274782">
          <w:marLeft w:val="0"/>
          <w:marRight w:val="0"/>
          <w:marTop w:val="0"/>
          <w:marBottom w:val="0"/>
          <w:divBdr>
            <w:top w:val="none" w:sz="0" w:space="0" w:color="auto"/>
            <w:left w:val="none" w:sz="0" w:space="0" w:color="auto"/>
            <w:bottom w:val="none" w:sz="0" w:space="0" w:color="auto"/>
            <w:right w:val="none" w:sz="0" w:space="0" w:color="auto"/>
          </w:divBdr>
        </w:div>
        <w:div w:id="101807469">
          <w:marLeft w:val="0"/>
          <w:marRight w:val="0"/>
          <w:marTop w:val="0"/>
          <w:marBottom w:val="0"/>
          <w:divBdr>
            <w:top w:val="none" w:sz="0" w:space="0" w:color="auto"/>
            <w:left w:val="none" w:sz="0" w:space="0" w:color="auto"/>
            <w:bottom w:val="none" w:sz="0" w:space="0" w:color="auto"/>
            <w:right w:val="none" w:sz="0" w:space="0" w:color="auto"/>
          </w:divBdr>
        </w:div>
        <w:div w:id="202443126">
          <w:marLeft w:val="0"/>
          <w:marRight w:val="0"/>
          <w:marTop w:val="0"/>
          <w:marBottom w:val="0"/>
          <w:divBdr>
            <w:top w:val="none" w:sz="0" w:space="0" w:color="auto"/>
            <w:left w:val="none" w:sz="0" w:space="0" w:color="auto"/>
            <w:bottom w:val="none" w:sz="0" w:space="0" w:color="auto"/>
            <w:right w:val="none" w:sz="0" w:space="0" w:color="auto"/>
          </w:divBdr>
        </w:div>
        <w:div w:id="220750541">
          <w:marLeft w:val="0"/>
          <w:marRight w:val="0"/>
          <w:marTop w:val="0"/>
          <w:marBottom w:val="0"/>
          <w:divBdr>
            <w:top w:val="none" w:sz="0" w:space="0" w:color="auto"/>
            <w:left w:val="none" w:sz="0" w:space="0" w:color="auto"/>
            <w:bottom w:val="none" w:sz="0" w:space="0" w:color="auto"/>
            <w:right w:val="none" w:sz="0" w:space="0" w:color="auto"/>
          </w:divBdr>
        </w:div>
        <w:div w:id="251474390">
          <w:marLeft w:val="0"/>
          <w:marRight w:val="0"/>
          <w:marTop w:val="0"/>
          <w:marBottom w:val="0"/>
          <w:divBdr>
            <w:top w:val="none" w:sz="0" w:space="0" w:color="auto"/>
            <w:left w:val="none" w:sz="0" w:space="0" w:color="auto"/>
            <w:bottom w:val="none" w:sz="0" w:space="0" w:color="auto"/>
            <w:right w:val="none" w:sz="0" w:space="0" w:color="auto"/>
          </w:divBdr>
        </w:div>
        <w:div w:id="296495218">
          <w:marLeft w:val="0"/>
          <w:marRight w:val="0"/>
          <w:marTop w:val="0"/>
          <w:marBottom w:val="0"/>
          <w:divBdr>
            <w:top w:val="none" w:sz="0" w:space="0" w:color="auto"/>
            <w:left w:val="none" w:sz="0" w:space="0" w:color="auto"/>
            <w:bottom w:val="none" w:sz="0" w:space="0" w:color="auto"/>
            <w:right w:val="none" w:sz="0" w:space="0" w:color="auto"/>
          </w:divBdr>
        </w:div>
        <w:div w:id="337734829">
          <w:marLeft w:val="0"/>
          <w:marRight w:val="0"/>
          <w:marTop w:val="0"/>
          <w:marBottom w:val="0"/>
          <w:divBdr>
            <w:top w:val="none" w:sz="0" w:space="0" w:color="auto"/>
            <w:left w:val="none" w:sz="0" w:space="0" w:color="auto"/>
            <w:bottom w:val="none" w:sz="0" w:space="0" w:color="auto"/>
            <w:right w:val="none" w:sz="0" w:space="0" w:color="auto"/>
          </w:divBdr>
        </w:div>
        <w:div w:id="417603049">
          <w:marLeft w:val="0"/>
          <w:marRight w:val="0"/>
          <w:marTop w:val="0"/>
          <w:marBottom w:val="0"/>
          <w:divBdr>
            <w:top w:val="none" w:sz="0" w:space="0" w:color="auto"/>
            <w:left w:val="none" w:sz="0" w:space="0" w:color="auto"/>
            <w:bottom w:val="none" w:sz="0" w:space="0" w:color="auto"/>
            <w:right w:val="none" w:sz="0" w:space="0" w:color="auto"/>
          </w:divBdr>
        </w:div>
        <w:div w:id="482938294">
          <w:marLeft w:val="0"/>
          <w:marRight w:val="0"/>
          <w:marTop w:val="0"/>
          <w:marBottom w:val="0"/>
          <w:divBdr>
            <w:top w:val="none" w:sz="0" w:space="0" w:color="auto"/>
            <w:left w:val="none" w:sz="0" w:space="0" w:color="auto"/>
            <w:bottom w:val="none" w:sz="0" w:space="0" w:color="auto"/>
            <w:right w:val="none" w:sz="0" w:space="0" w:color="auto"/>
          </w:divBdr>
        </w:div>
        <w:div w:id="674724348">
          <w:marLeft w:val="0"/>
          <w:marRight w:val="0"/>
          <w:marTop w:val="0"/>
          <w:marBottom w:val="0"/>
          <w:divBdr>
            <w:top w:val="none" w:sz="0" w:space="0" w:color="auto"/>
            <w:left w:val="none" w:sz="0" w:space="0" w:color="auto"/>
            <w:bottom w:val="none" w:sz="0" w:space="0" w:color="auto"/>
            <w:right w:val="none" w:sz="0" w:space="0" w:color="auto"/>
          </w:divBdr>
        </w:div>
        <w:div w:id="703091294">
          <w:marLeft w:val="0"/>
          <w:marRight w:val="0"/>
          <w:marTop w:val="0"/>
          <w:marBottom w:val="0"/>
          <w:divBdr>
            <w:top w:val="none" w:sz="0" w:space="0" w:color="auto"/>
            <w:left w:val="none" w:sz="0" w:space="0" w:color="auto"/>
            <w:bottom w:val="none" w:sz="0" w:space="0" w:color="auto"/>
            <w:right w:val="none" w:sz="0" w:space="0" w:color="auto"/>
          </w:divBdr>
        </w:div>
        <w:div w:id="712264786">
          <w:marLeft w:val="0"/>
          <w:marRight w:val="0"/>
          <w:marTop w:val="0"/>
          <w:marBottom w:val="0"/>
          <w:divBdr>
            <w:top w:val="none" w:sz="0" w:space="0" w:color="auto"/>
            <w:left w:val="none" w:sz="0" w:space="0" w:color="auto"/>
            <w:bottom w:val="none" w:sz="0" w:space="0" w:color="auto"/>
            <w:right w:val="none" w:sz="0" w:space="0" w:color="auto"/>
          </w:divBdr>
        </w:div>
        <w:div w:id="1631744197">
          <w:marLeft w:val="0"/>
          <w:marRight w:val="0"/>
          <w:marTop w:val="0"/>
          <w:marBottom w:val="0"/>
          <w:divBdr>
            <w:top w:val="none" w:sz="0" w:space="0" w:color="auto"/>
            <w:left w:val="none" w:sz="0" w:space="0" w:color="auto"/>
            <w:bottom w:val="none" w:sz="0" w:space="0" w:color="auto"/>
            <w:right w:val="none" w:sz="0" w:space="0" w:color="auto"/>
          </w:divBdr>
        </w:div>
        <w:div w:id="1650094682">
          <w:marLeft w:val="0"/>
          <w:marRight w:val="0"/>
          <w:marTop w:val="0"/>
          <w:marBottom w:val="0"/>
          <w:divBdr>
            <w:top w:val="none" w:sz="0" w:space="0" w:color="auto"/>
            <w:left w:val="none" w:sz="0" w:space="0" w:color="auto"/>
            <w:bottom w:val="none" w:sz="0" w:space="0" w:color="auto"/>
            <w:right w:val="none" w:sz="0" w:space="0" w:color="auto"/>
          </w:divBdr>
        </w:div>
        <w:div w:id="1857494759">
          <w:marLeft w:val="0"/>
          <w:marRight w:val="0"/>
          <w:marTop w:val="0"/>
          <w:marBottom w:val="0"/>
          <w:divBdr>
            <w:top w:val="none" w:sz="0" w:space="0" w:color="auto"/>
            <w:left w:val="none" w:sz="0" w:space="0" w:color="auto"/>
            <w:bottom w:val="none" w:sz="0" w:space="0" w:color="auto"/>
            <w:right w:val="none" w:sz="0" w:space="0" w:color="auto"/>
          </w:divBdr>
        </w:div>
        <w:div w:id="1915122587">
          <w:marLeft w:val="0"/>
          <w:marRight w:val="0"/>
          <w:marTop w:val="0"/>
          <w:marBottom w:val="0"/>
          <w:divBdr>
            <w:top w:val="none" w:sz="0" w:space="0" w:color="auto"/>
            <w:left w:val="none" w:sz="0" w:space="0" w:color="auto"/>
            <w:bottom w:val="none" w:sz="0" w:space="0" w:color="auto"/>
            <w:right w:val="none" w:sz="0" w:space="0" w:color="auto"/>
          </w:divBdr>
        </w:div>
        <w:div w:id="1946039641">
          <w:marLeft w:val="0"/>
          <w:marRight w:val="0"/>
          <w:marTop w:val="0"/>
          <w:marBottom w:val="0"/>
          <w:divBdr>
            <w:top w:val="none" w:sz="0" w:space="0" w:color="auto"/>
            <w:left w:val="none" w:sz="0" w:space="0" w:color="auto"/>
            <w:bottom w:val="none" w:sz="0" w:space="0" w:color="auto"/>
            <w:right w:val="none" w:sz="0" w:space="0" w:color="auto"/>
          </w:divBdr>
        </w:div>
      </w:divsChild>
    </w:div>
    <w:div w:id="1798641168">
      <w:bodyDiv w:val="1"/>
      <w:marLeft w:val="0"/>
      <w:marRight w:val="0"/>
      <w:marTop w:val="0"/>
      <w:marBottom w:val="0"/>
      <w:divBdr>
        <w:top w:val="none" w:sz="0" w:space="0" w:color="auto"/>
        <w:left w:val="none" w:sz="0" w:space="0" w:color="auto"/>
        <w:bottom w:val="none" w:sz="0" w:space="0" w:color="auto"/>
        <w:right w:val="none" w:sz="0" w:space="0" w:color="auto"/>
      </w:divBdr>
    </w:div>
    <w:div w:id="1806968305">
      <w:bodyDiv w:val="1"/>
      <w:marLeft w:val="0"/>
      <w:marRight w:val="0"/>
      <w:marTop w:val="0"/>
      <w:marBottom w:val="0"/>
      <w:divBdr>
        <w:top w:val="none" w:sz="0" w:space="0" w:color="auto"/>
        <w:left w:val="none" w:sz="0" w:space="0" w:color="auto"/>
        <w:bottom w:val="none" w:sz="0" w:space="0" w:color="auto"/>
        <w:right w:val="none" w:sz="0" w:space="0" w:color="auto"/>
      </w:divBdr>
    </w:div>
    <w:div w:id="1852989375">
      <w:bodyDiv w:val="1"/>
      <w:marLeft w:val="0"/>
      <w:marRight w:val="0"/>
      <w:marTop w:val="0"/>
      <w:marBottom w:val="0"/>
      <w:divBdr>
        <w:top w:val="none" w:sz="0" w:space="0" w:color="auto"/>
        <w:left w:val="none" w:sz="0" w:space="0" w:color="auto"/>
        <w:bottom w:val="none" w:sz="0" w:space="0" w:color="auto"/>
        <w:right w:val="none" w:sz="0" w:space="0" w:color="auto"/>
      </w:divBdr>
    </w:div>
    <w:div w:id="1854569663">
      <w:bodyDiv w:val="1"/>
      <w:marLeft w:val="0"/>
      <w:marRight w:val="0"/>
      <w:marTop w:val="0"/>
      <w:marBottom w:val="0"/>
      <w:divBdr>
        <w:top w:val="none" w:sz="0" w:space="0" w:color="auto"/>
        <w:left w:val="none" w:sz="0" w:space="0" w:color="auto"/>
        <w:bottom w:val="none" w:sz="0" w:space="0" w:color="auto"/>
        <w:right w:val="none" w:sz="0" w:space="0" w:color="auto"/>
      </w:divBdr>
    </w:div>
    <w:div w:id="1916162205">
      <w:bodyDiv w:val="1"/>
      <w:marLeft w:val="0"/>
      <w:marRight w:val="0"/>
      <w:marTop w:val="0"/>
      <w:marBottom w:val="0"/>
      <w:divBdr>
        <w:top w:val="none" w:sz="0" w:space="0" w:color="auto"/>
        <w:left w:val="none" w:sz="0" w:space="0" w:color="auto"/>
        <w:bottom w:val="none" w:sz="0" w:space="0" w:color="auto"/>
        <w:right w:val="none" w:sz="0" w:space="0" w:color="auto"/>
      </w:divBdr>
    </w:div>
    <w:div w:id="1938320263">
      <w:bodyDiv w:val="1"/>
      <w:marLeft w:val="0"/>
      <w:marRight w:val="0"/>
      <w:marTop w:val="0"/>
      <w:marBottom w:val="0"/>
      <w:divBdr>
        <w:top w:val="none" w:sz="0" w:space="0" w:color="auto"/>
        <w:left w:val="none" w:sz="0" w:space="0" w:color="auto"/>
        <w:bottom w:val="none" w:sz="0" w:space="0" w:color="auto"/>
        <w:right w:val="none" w:sz="0" w:space="0" w:color="auto"/>
      </w:divBdr>
    </w:div>
    <w:div w:id="1973905907">
      <w:bodyDiv w:val="1"/>
      <w:marLeft w:val="0"/>
      <w:marRight w:val="0"/>
      <w:marTop w:val="0"/>
      <w:marBottom w:val="0"/>
      <w:divBdr>
        <w:top w:val="none" w:sz="0" w:space="0" w:color="auto"/>
        <w:left w:val="none" w:sz="0" w:space="0" w:color="auto"/>
        <w:bottom w:val="none" w:sz="0" w:space="0" w:color="auto"/>
        <w:right w:val="none" w:sz="0" w:space="0" w:color="auto"/>
      </w:divBdr>
      <w:divsChild>
        <w:div w:id="23753250">
          <w:marLeft w:val="0"/>
          <w:marRight w:val="0"/>
          <w:marTop w:val="0"/>
          <w:marBottom w:val="0"/>
          <w:divBdr>
            <w:top w:val="none" w:sz="0" w:space="0" w:color="auto"/>
            <w:left w:val="none" w:sz="0" w:space="0" w:color="auto"/>
            <w:bottom w:val="none" w:sz="0" w:space="0" w:color="auto"/>
            <w:right w:val="none" w:sz="0" w:space="0" w:color="auto"/>
          </w:divBdr>
        </w:div>
        <w:div w:id="62221266">
          <w:marLeft w:val="0"/>
          <w:marRight w:val="0"/>
          <w:marTop w:val="0"/>
          <w:marBottom w:val="0"/>
          <w:divBdr>
            <w:top w:val="none" w:sz="0" w:space="0" w:color="auto"/>
            <w:left w:val="none" w:sz="0" w:space="0" w:color="auto"/>
            <w:bottom w:val="none" w:sz="0" w:space="0" w:color="auto"/>
            <w:right w:val="none" w:sz="0" w:space="0" w:color="auto"/>
          </w:divBdr>
        </w:div>
        <w:div w:id="63722099">
          <w:marLeft w:val="0"/>
          <w:marRight w:val="0"/>
          <w:marTop w:val="0"/>
          <w:marBottom w:val="0"/>
          <w:divBdr>
            <w:top w:val="none" w:sz="0" w:space="0" w:color="auto"/>
            <w:left w:val="none" w:sz="0" w:space="0" w:color="auto"/>
            <w:bottom w:val="none" w:sz="0" w:space="0" w:color="auto"/>
            <w:right w:val="none" w:sz="0" w:space="0" w:color="auto"/>
          </w:divBdr>
        </w:div>
        <w:div w:id="74130290">
          <w:marLeft w:val="0"/>
          <w:marRight w:val="0"/>
          <w:marTop w:val="0"/>
          <w:marBottom w:val="0"/>
          <w:divBdr>
            <w:top w:val="none" w:sz="0" w:space="0" w:color="auto"/>
            <w:left w:val="none" w:sz="0" w:space="0" w:color="auto"/>
            <w:bottom w:val="none" w:sz="0" w:space="0" w:color="auto"/>
            <w:right w:val="none" w:sz="0" w:space="0" w:color="auto"/>
          </w:divBdr>
        </w:div>
        <w:div w:id="79108703">
          <w:marLeft w:val="0"/>
          <w:marRight w:val="0"/>
          <w:marTop w:val="0"/>
          <w:marBottom w:val="0"/>
          <w:divBdr>
            <w:top w:val="none" w:sz="0" w:space="0" w:color="auto"/>
            <w:left w:val="none" w:sz="0" w:space="0" w:color="auto"/>
            <w:bottom w:val="none" w:sz="0" w:space="0" w:color="auto"/>
            <w:right w:val="none" w:sz="0" w:space="0" w:color="auto"/>
          </w:divBdr>
        </w:div>
        <w:div w:id="97877713">
          <w:marLeft w:val="0"/>
          <w:marRight w:val="0"/>
          <w:marTop w:val="0"/>
          <w:marBottom w:val="0"/>
          <w:divBdr>
            <w:top w:val="none" w:sz="0" w:space="0" w:color="auto"/>
            <w:left w:val="none" w:sz="0" w:space="0" w:color="auto"/>
            <w:bottom w:val="none" w:sz="0" w:space="0" w:color="auto"/>
            <w:right w:val="none" w:sz="0" w:space="0" w:color="auto"/>
          </w:divBdr>
        </w:div>
        <w:div w:id="281154064">
          <w:marLeft w:val="0"/>
          <w:marRight w:val="0"/>
          <w:marTop w:val="0"/>
          <w:marBottom w:val="0"/>
          <w:divBdr>
            <w:top w:val="none" w:sz="0" w:space="0" w:color="auto"/>
            <w:left w:val="none" w:sz="0" w:space="0" w:color="auto"/>
            <w:bottom w:val="none" w:sz="0" w:space="0" w:color="auto"/>
            <w:right w:val="none" w:sz="0" w:space="0" w:color="auto"/>
          </w:divBdr>
        </w:div>
        <w:div w:id="301692983">
          <w:marLeft w:val="0"/>
          <w:marRight w:val="0"/>
          <w:marTop w:val="0"/>
          <w:marBottom w:val="0"/>
          <w:divBdr>
            <w:top w:val="none" w:sz="0" w:space="0" w:color="auto"/>
            <w:left w:val="none" w:sz="0" w:space="0" w:color="auto"/>
            <w:bottom w:val="none" w:sz="0" w:space="0" w:color="auto"/>
            <w:right w:val="none" w:sz="0" w:space="0" w:color="auto"/>
          </w:divBdr>
        </w:div>
        <w:div w:id="331639416">
          <w:marLeft w:val="0"/>
          <w:marRight w:val="0"/>
          <w:marTop w:val="0"/>
          <w:marBottom w:val="0"/>
          <w:divBdr>
            <w:top w:val="none" w:sz="0" w:space="0" w:color="auto"/>
            <w:left w:val="none" w:sz="0" w:space="0" w:color="auto"/>
            <w:bottom w:val="none" w:sz="0" w:space="0" w:color="auto"/>
            <w:right w:val="none" w:sz="0" w:space="0" w:color="auto"/>
          </w:divBdr>
        </w:div>
        <w:div w:id="333604462">
          <w:marLeft w:val="0"/>
          <w:marRight w:val="0"/>
          <w:marTop w:val="0"/>
          <w:marBottom w:val="0"/>
          <w:divBdr>
            <w:top w:val="none" w:sz="0" w:space="0" w:color="auto"/>
            <w:left w:val="none" w:sz="0" w:space="0" w:color="auto"/>
            <w:bottom w:val="none" w:sz="0" w:space="0" w:color="auto"/>
            <w:right w:val="none" w:sz="0" w:space="0" w:color="auto"/>
          </w:divBdr>
        </w:div>
        <w:div w:id="334577486">
          <w:marLeft w:val="0"/>
          <w:marRight w:val="0"/>
          <w:marTop w:val="0"/>
          <w:marBottom w:val="0"/>
          <w:divBdr>
            <w:top w:val="none" w:sz="0" w:space="0" w:color="auto"/>
            <w:left w:val="none" w:sz="0" w:space="0" w:color="auto"/>
            <w:bottom w:val="none" w:sz="0" w:space="0" w:color="auto"/>
            <w:right w:val="none" w:sz="0" w:space="0" w:color="auto"/>
          </w:divBdr>
        </w:div>
        <w:div w:id="381179954">
          <w:marLeft w:val="0"/>
          <w:marRight w:val="0"/>
          <w:marTop w:val="0"/>
          <w:marBottom w:val="0"/>
          <w:divBdr>
            <w:top w:val="none" w:sz="0" w:space="0" w:color="auto"/>
            <w:left w:val="none" w:sz="0" w:space="0" w:color="auto"/>
            <w:bottom w:val="none" w:sz="0" w:space="0" w:color="auto"/>
            <w:right w:val="none" w:sz="0" w:space="0" w:color="auto"/>
          </w:divBdr>
        </w:div>
        <w:div w:id="434441747">
          <w:marLeft w:val="0"/>
          <w:marRight w:val="0"/>
          <w:marTop w:val="0"/>
          <w:marBottom w:val="0"/>
          <w:divBdr>
            <w:top w:val="none" w:sz="0" w:space="0" w:color="auto"/>
            <w:left w:val="none" w:sz="0" w:space="0" w:color="auto"/>
            <w:bottom w:val="none" w:sz="0" w:space="0" w:color="auto"/>
            <w:right w:val="none" w:sz="0" w:space="0" w:color="auto"/>
          </w:divBdr>
        </w:div>
        <w:div w:id="442382643">
          <w:marLeft w:val="0"/>
          <w:marRight w:val="0"/>
          <w:marTop w:val="0"/>
          <w:marBottom w:val="0"/>
          <w:divBdr>
            <w:top w:val="none" w:sz="0" w:space="0" w:color="auto"/>
            <w:left w:val="none" w:sz="0" w:space="0" w:color="auto"/>
            <w:bottom w:val="none" w:sz="0" w:space="0" w:color="auto"/>
            <w:right w:val="none" w:sz="0" w:space="0" w:color="auto"/>
          </w:divBdr>
        </w:div>
        <w:div w:id="466624589">
          <w:marLeft w:val="0"/>
          <w:marRight w:val="0"/>
          <w:marTop w:val="0"/>
          <w:marBottom w:val="0"/>
          <w:divBdr>
            <w:top w:val="none" w:sz="0" w:space="0" w:color="auto"/>
            <w:left w:val="none" w:sz="0" w:space="0" w:color="auto"/>
            <w:bottom w:val="none" w:sz="0" w:space="0" w:color="auto"/>
            <w:right w:val="none" w:sz="0" w:space="0" w:color="auto"/>
          </w:divBdr>
        </w:div>
        <w:div w:id="546382594">
          <w:marLeft w:val="0"/>
          <w:marRight w:val="0"/>
          <w:marTop w:val="0"/>
          <w:marBottom w:val="0"/>
          <w:divBdr>
            <w:top w:val="none" w:sz="0" w:space="0" w:color="auto"/>
            <w:left w:val="none" w:sz="0" w:space="0" w:color="auto"/>
            <w:bottom w:val="none" w:sz="0" w:space="0" w:color="auto"/>
            <w:right w:val="none" w:sz="0" w:space="0" w:color="auto"/>
          </w:divBdr>
        </w:div>
        <w:div w:id="609046492">
          <w:marLeft w:val="0"/>
          <w:marRight w:val="0"/>
          <w:marTop w:val="0"/>
          <w:marBottom w:val="0"/>
          <w:divBdr>
            <w:top w:val="none" w:sz="0" w:space="0" w:color="auto"/>
            <w:left w:val="none" w:sz="0" w:space="0" w:color="auto"/>
            <w:bottom w:val="none" w:sz="0" w:space="0" w:color="auto"/>
            <w:right w:val="none" w:sz="0" w:space="0" w:color="auto"/>
          </w:divBdr>
        </w:div>
        <w:div w:id="675227909">
          <w:marLeft w:val="0"/>
          <w:marRight w:val="0"/>
          <w:marTop w:val="0"/>
          <w:marBottom w:val="0"/>
          <w:divBdr>
            <w:top w:val="none" w:sz="0" w:space="0" w:color="auto"/>
            <w:left w:val="none" w:sz="0" w:space="0" w:color="auto"/>
            <w:bottom w:val="none" w:sz="0" w:space="0" w:color="auto"/>
            <w:right w:val="none" w:sz="0" w:space="0" w:color="auto"/>
          </w:divBdr>
        </w:div>
        <w:div w:id="696083325">
          <w:marLeft w:val="0"/>
          <w:marRight w:val="0"/>
          <w:marTop w:val="0"/>
          <w:marBottom w:val="0"/>
          <w:divBdr>
            <w:top w:val="none" w:sz="0" w:space="0" w:color="auto"/>
            <w:left w:val="none" w:sz="0" w:space="0" w:color="auto"/>
            <w:bottom w:val="none" w:sz="0" w:space="0" w:color="auto"/>
            <w:right w:val="none" w:sz="0" w:space="0" w:color="auto"/>
          </w:divBdr>
        </w:div>
        <w:div w:id="712775790">
          <w:marLeft w:val="0"/>
          <w:marRight w:val="0"/>
          <w:marTop w:val="0"/>
          <w:marBottom w:val="0"/>
          <w:divBdr>
            <w:top w:val="none" w:sz="0" w:space="0" w:color="auto"/>
            <w:left w:val="none" w:sz="0" w:space="0" w:color="auto"/>
            <w:bottom w:val="none" w:sz="0" w:space="0" w:color="auto"/>
            <w:right w:val="none" w:sz="0" w:space="0" w:color="auto"/>
          </w:divBdr>
        </w:div>
        <w:div w:id="726874637">
          <w:marLeft w:val="0"/>
          <w:marRight w:val="0"/>
          <w:marTop w:val="0"/>
          <w:marBottom w:val="0"/>
          <w:divBdr>
            <w:top w:val="none" w:sz="0" w:space="0" w:color="auto"/>
            <w:left w:val="none" w:sz="0" w:space="0" w:color="auto"/>
            <w:bottom w:val="none" w:sz="0" w:space="0" w:color="auto"/>
            <w:right w:val="none" w:sz="0" w:space="0" w:color="auto"/>
          </w:divBdr>
        </w:div>
        <w:div w:id="727920750">
          <w:marLeft w:val="0"/>
          <w:marRight w:val="0"/>
          <w:marTop w:val="0"/>
          <w:marBottom w:val="0"/>
          <w:divBdr>
            <w:top w:val="none" w:sz="0" w:space="0" w:color="auto"/>
            <w:left w:val="none" w:sz="0" w:space="0" w:color="auto"/>
            <w:bottom w:val="none" w:sz="0" w:space="0" w:color="auto"/>
            <w:right w:val="none" w:sz="0" w:space="0" w:color="auto"/>
          </w:divBdr>
        </w:div>
        <w:div w:id="728189119">
          <w:marLeft w:val="0"/>
          <w:marRight w:val="0"/>
          <w:marTop w:val="0"/>
          <w:marBottom w:val="0"/>
          <w:divBdr>
            <w:top w:val="none" w:sz="0" w:space="0" w:color="auto"/>
            <w:left w:val="none" w:sz="0" w:space="0" w:color="auto"/>
            <w:bottom w:val="none" w:sz="0" w:space="0" w:color="auto"/>
            <w:right w:val="none" w:sz="0" w:space="0" w:color="auto"/>
          </w:divBdr>
        </w:div>
        <w:div w:id="737480107">
          <w:marLeft w:val="0"/>
          <w:marRight w:val="0"/>
          <w:marTop w:val="0"/>
          <w:marBottom w:val="0"/>
          <w:divBdr>
            <w:top w:val="none" w:sz="0" w:space="0" w:color="auto"/>
            <w:left w:val="none" w:sz="0" w:space="0" w:color="auto"/>
            <w:bottom w:val="none" w:sz="0" w:space="0" w:color="auto"/>
            <w:right w:val="none" w:sz="0" w:space="0" w:color="auto"/>
          </w:divBdr>
        </w:div>
        <w:div w:id="787049757">
          <w:marLeft w:val="0"/>
          <w:marRight w:val="0"/>
          <w:marTop w:val="0"/>
          <w:marBottom w:val="0"/>
          <w:divBdr>
            <w:top w:val="none" w:sz="0" w:space="0" w:color="auto"/>
            <w:left w:val="none" w:sz="0" w:space="0" w:color="auto"/>
            <w:bottom w:val="none" w:sz="0" w:space="0" w:color="auto"/>
            <w:right w:val="none" w:sz="0" w:space="0" w:color="auto"/>
          </w:divBdr>
        </w:div>
        <w:div w:id="800654341">
          <w:marLeft w:val="0"/>
          <w:marRight w:val="0"/>
          <w:marTop w:val="0"/>
          <w:marBottom w:val="0"/>
          <w:divBdr>
            <w:top w:val="none" w:sz="0" w:space="0" w:color="auto"/>
            <w:left w:val="none" w:sz="0" w:space="0" w:color="auto"/>
            <w:bottom w:val="none" w:sz="0" w:space="0" w:color="auto"/>
            <w:right w:val="none" w:sz="0" w:space="0" w:color="auto"/>
          </w:divBdr>
        </w:div>
        <w:div w:id="801849670">
          <w:marLeft w:val="0"/>
          <w:marRight w:val="0"/>
          <w:marTop w:val="0"/>
          <w:marBottom w:val="0"/>
          <w:divBdr>
            <w:top w:val="none" w:sz="0" w:space="0" w:color="auto"/>
            <w:left w:val="none" w:sz="0" w:space="0" w:color="auto"/>
            <w:bottom w:val="none" w:sz="0" w:space="0" w:color="auto"/>
            <w:right w:val="none" w:sz="0" w:space="0" w:color="auto"/>
          </w:divBdr>
        </w:div>
        <w:div w:id="878862335">
          <w:marLeft w:val="0"/>
          <w:marRight w:val="0"/>
          <w:marTop w:val="0"/>
          <w:marBottom w:val="0"/>
          <w:divBdr>
            <w:top w:val="none" w:sz="0" w:space="0" w:color="auto"/>
            <w:left w:val="none" w:sz="0" w:space="0" w:color="auto"/>
            <w:bottom w:val="none" w:sz="0" w:space="0" w:color="auto"/>
            <w:right w:val="none" w:sz="0" w:space="0" w:color="auto"/>
          </w:divBdr>
        </w:div>
        <w:div w:id="904074288">
          <w:marLeft w:val="0"/>
          <w:marRight w:val="0"/>
          <w:marTop w:val="0"/>
          <w:marBottom w:val="0"/>
          <w:divBdr>
            <w:top w:val="none" w:sz="0" w:space="0" w:color="auto"/>
            <w:left w:val="none" w:sz="0" w:space="0" w:color="auto"/>
            <w:bottom w:val="none" w:sz="0" w:space="0" w:color="auto"/>
            <w:right w:val="none" w:sz="0" w:space="0" w:color="auto"/>
          </w:divBdr>
        </w:div>
        <w:div w:id="1006976028">
          <w:marLeft w:val="0"/>
          <w:marRight w:val="0"/>
          <w:marTop w:val="0"/>
          <w:marBottom w:val="0"/>
          <w:divBdr>
            <w:top w:val="none" w:sz="0" w:space="0" w:color="auto"/>
            <w:left w:val="none" w:sz="0" w:space="0" w:color="auto"/>
            <w:bottom w:val="none" w:sz="0" w:space="0" w:color="auto"/>
            <w:right w:val="none" w:sz="0" w:space="0" w:color="auto"/>
          </w:divBdr>
        </w:div>
        <w:div w:id="1019699597">
          <w:marLeft w:val="0"/>
          <w:marRight w:val="0"/>
          <w:marTop w:val="0"/>
          <w:marBottom w:val="0"/>
          <w:divBdr>
            <w:top w:val="none" w:sz="0" w:space="0" w:color="auto"/>
            <w:left w:val="none" w:sz="0" w:space="0" w:color="auto"/>
            <w:bottom w:val="none" w:sz="0" w:space="0" w:color="auto"/>
            <w:right w:val="none" w:sz="0" w:space="0" w:color="auto"/>
          </w:divBdr>
        </w:div>
        <w:div w:id="1021586224">
          <w:marLeft w:val="0"/>
          <w:marRight w:val="0"/>
          <w:marTop w:val="0"/>
          <w:marBottom w:val="0"/>
          <w:divBdr>
            <w:top w:val="none" w:sz="0" w:space="0" w:color="auto"/>
            <w:left w:val="none" w:sz="0" w:space="0" w:color="auto"/>
            <w:bottom w:val="none" w:sz="0" w:space="0" w:color="auto"/>
            <w:right w:val="none" w:sz="0" w:space="0" w:color="auto"/>
          </w:divBdr>
        </w:div>
        <w:div w:id="1035472046">
          <w:marLeft w:val="0"/>
          <w:marRight w:val="0"/>
          <w:marTop w:val="0"/>
          <w:marBottom w:val="0"/>
          <w:divBdr>
            <w:top w:val="none" w:sz="0" w:space="0" w:color="auto"/>
            <w:left w:val="none" w:sz="0" w:space="0" w:color="auto"/>
            <w:bottom w:val="none" w:sz="0" w:space="0" w:color="auto"/>
            <w:right w:val="none" w:sz="0" w:space="0" w:color="auto"/>
          </w:divBdr>
        </w:div>
        <w:div w:id="1050376812">
          <w:marLeft w:val="0"/>
          <w:marRight w:val="0"/>
          <w:marTop w:val="0"/>
          <w:marBottom w:val="0"/>
          <w:divBdr>
            <w:top w:val="none" w:sz="0" w:space="0" w:color="auto"/>
            <w:left w:val="none" w:sz="0" w:space="0" w:color="auto"/>
            <w:bottom w:val="none" w:sz="0" w:space="0" w:color="auto"/>
            <w:right w:val="none" w:sz="0" w:space="0" w:color="auto"/>
          </w:divBdr>
        </w:div>
        <w:div w:id="1180657881">
          <w:marLeft w:val="0"/>
          <w:marRight w:val="0"/>
          <w:marTop w:val="0"/>
          <w:marBottom w:val="0"/>
          <w:divBdr>
            <w:top w:val="none" w:sz="0" w:space="0" w:color="auto"/>
            <w:left w:val="none" w:sz="0" w:space="0" w:color="auto"/>
            <w:bottom w:val="none" w:sz="0" w:space="0" w:color="auto"/>
            <w:right w:val="none" w:sz="0" w:space="0" w:color="auto"/>
          </w:divBdr>
        </w:div>
        <w:div w:id="1207567667">
          <w:marLeft w:val="0"/>
          <w:marRight w:val="0"/>
          <w:marTop w:val="0"/>
          <w:marBottom w:val="0"/>
          <w:divBdr>
            <w:top w:val="none" w:sz="0" w:space="0" w:color="auto"/>
            <w:left w:val="none" w:sz="0" w:space="0" w:color="auto"/>
            <w:bottom w:val="none" w:sz="0" w:space="0" w:color="auto"/>
            <w:right w:val="none" w:sz="0" w:space="0" w:color="auto"/>
          </w:divBdr>
        </w:div>
        <w:div w:id="1242982883">
          <w:marLeft w:val="0"/>
          <w:marRight w:val="0"/>
          <w:marTop w:val="0"/>
          <w:marBottom w:val="0"/>
          <w:divBdr>
            <w:top w:val="none" w:sz="0" w:space="0" w:color="auto"/>
            <w:left w:val="none" w:sz="0" w:space="0" w:color="auto"/>
            <w:bottom w:val="none" w:sz="0" w:space="0" w:color="auto"/>
            <w:right w:val="none" w:sz="0" w:space="0" w:color="auto"/>
          </w:divBdr>
        </w:div>
        <w:div w:id="1274242317">
          <w:marLeft w:val="0"/>
          <w:marRight w:val="0"/>
          <w:marTop w:val="0"/>
          <w:marBottom w:val="0"/>
          <w:divBdr>
            <w:top w:val="none" w:sz="0" w:space="0" w:color="auto"/>
            <w:left w:val="none" w:sz="0" w:space="0" w:color="auto"/>
            <w:bottom w:val="none" w:sz="0" w:space="0" w:color="auto"/>
            <w:right w:val="none" w:sz="0" w:space="0" w:color="auto"/>
          </w:divBdr>
        </w:div>
        <w:div w:id="1310789747">
          <w:marLeft w:val="0"/>
          <w:marRight w:val="0"/>
          <w:marTop w:val="0"/>
          <w:marBottom w:val="0"/>
          <w:divBdr>
            <w:top w:val="none" w:sz="0" w:space="0" w:color="auto"/>
            <w:left w:val="none" w:sz="0" w:space="0" w:color="auto"/>
            <w:bottom w:val="none" w:sz="0" w:space="0" w:color="auto"/>
            <w:right w:val="none" w:sz="0" w:space="0" w:color="auto"/>
          </w:divBdr>
        </w:div>
        <w:div w:id="1344475905">
          <w:marLeft w:val="0"/>
          <w:marRight w:val="0"/>
          <w:marTop w:val="0"/>
          <w:marBottom w:val="0"/>
          <w:divBdr>
            <w:top w:val="none" w:sz="0" w:space="0" w:color="auto"/>
            <w:left w:val="none" w:sz="0" w:space="0" w:color="auto"/>
            <w:bottom w:val="none" w:sz="0" w:space="0" w:color="auto"/>
            <w:right w:val="none" w:sz="0" w:space="0" w:color="auto"/>
          </w:divBdr>
        </w:div>
        <w:div w:id="1364020591">
          <w:marLeft w:val="0"/>
          <w:marRight w:val="0"/>
          <w:marTop w:val="0"/>
          <w:marBottom w:val="0"/>
          <w:divBdr>
            <w:top w:val="none" w:sz="0" w:space="0" w:color="auto"/>
            <w:left w:val="none" w:sz="0" w:space="0" w:color="auto"/>
            <w:bottom w:val="none" w:sz="0" w:space="0" w:color="auto"/>
            <w:right w:val="none" w:sz="0" w:space="0" w:color="auto"/>
          </w:divBdr>
        </w:div>
        <w:div w:id="1373269615">
          <w:marLeft w:val="0"/>
          <w:marRight w:val="0"/>
          <w:marTop w:val="0"/>
          <w:marBottom w:val="0"/>
          <w:divBdr>
            <w:top w:val="none" w:sz="0" w:space="0" w:color="auto"/>
            <w:left w:val="none" w:sz="0" w:space="0" w:color="auto"/>
            <w:bottom w:val="none" w:sz="0" w:space="0" w:color="auto"/>
            <w:right w:val="none" w:sz="0" w:space="0" w:color="auto"/>
          </w:divBdr>
        </w:div>
        <w:div w:id="1456293410">
          <w:marLeft w:val="0"/>
          <w:marRight w:val="0"/>
          <w:marTop w:val="0"/>
          <w:marBottom w:val="0"/>
          <w:divBdr>
            <w:top w:val="none" w:sz="0" w:space="0" w:color="auto"/>
            <w:left w:val="none" w:sz="0" w:space="0" w:color="auto"/>
            <w:bottom w:val="none" w:sz="0" w:space="0" w:color="auto"/>
            <w:right w:val="none" w:sz="0" w:space="0" w:color="auto"/>
          </w:divBdr>
        </w:div>
        <w:div w:id="1474175386">
          <w:marLeft w:val="0"/>
          <w:marRight w:val="0"/>
          <w:marTop w:val="0"/>
          <w:marBottom w:val="0"/>
          <w:divBdr>
            <w:top w:val="none" w:sz="0" w:space="0" w:color="auto"/>
            <w:left w:val="none" w:sz="0" w:space="0" w:color="auto"/>
            <w:bottom w:val="none" w:sz="0" w:space="0" w:color="auto"/>
            <w:right w:val="none" w:sz="0" w:space="0" w:color="auto"/>
          </w:divBdr>
        </w:div>
        <w:div w:id="1479152191">
          <w:marLeft w:val="0"/>
          <w:marRight w:val="0"/>
          <w:marTop w:val="0"/>
          <w:marBottom w:val="0"/>
          <w:divBdr>
            <w:top w:val="none" w:sz="0" w:space="0" w:color="auto"/>
            <w:left w:val="none" w:sz="0" w:space="0" w:color="auto"/>
            <w:bottom w:val="none" w:sz="0" w:space="0" w:color="auto"/>
            <w:right w:val="none" w:sz="0" w:space="0" w:color="auto"/>
          </w:divBdr>
        </w:div>
        <w:div w:id="1650598120">
          <w:marLeft w:val="0"/>
          <w:marRight w:val="0"/>
          <w:marTop w:val="0"/>
          <w:marBottom w:val="0"/>
          <w:divBdr>
            <w:top w:val="none" w:sz="0" w:space="0" w:color="auto"/>
            <w:left w:val="none" w:sz="0" w:space="0" w:color="auto"/>
            <w:bottom w:val="none" w:sz="0" w:space="0" w:color="auto"/>
            <w:right w:val="none" w:sz="0" w:space="0" w:color="auto"/>
          </w:divBdr>
        </w:div>
        <w:div w:id="1690109305">
          <w:marLeft w:val="0"/>
          <w:marRight w:val="0"/>
          <w:marTop w:val="0"/>
          <w:marBottom w:val="0"/>
          <w:divBdr>
            <w:top w:val="none" w:sz="0" w:space="0" w:color="auto"/>
            <w:left w:val="none" w:sz="0" w:space="0" w:color="auto"/>
            <w:bottom w:val="none" w:sz="0" w:space="0" w:color="auto"/>
            <w:right w:val="none" w:sz="0" w:space="0" w:color="auto"/>
          </w:divBdr>
        </w:div>
        <w:div w:id="1878734308">
          <w:marLeft w:val="0"/>
          <w:marRight w:val="0"/>
          <w:marTop w:val="0"/>
          <w:marBottom w:val="0"/>
          <w:divBdr>
            <w:top w:val="none" w:sz="0" w:space="0" w:color="auto"/>
            <w:left w:val="none" w:sz="0" w:space="0" w:color="auto"/>
            <w:bottom w:val="none" w:sz="0" w:space="0" w:color="auto"/>
            <w:right w:val="none" w:sz="0" w:space="0" w:color="auto"/>
          </w:divBdr>
        </w:div>
        <w:div w:id="1884709139">
          <w:marLeft w:val="0"/>
          <w:marRight w:val="0"/>
          <w:marTop w:val="0"/>
          <w:marBottom w:val="0"/>
          <w:divBdr>
            <w:top w:val="none" w:sz="0" w:space="0" w:color="auto"/>
            <w:left w:val="none" w:sz="0" w:space="0" w:color="auto"/>
            <w:bottom w:val="none" w:sz="0" w:space="0" w:color="auto"/>
            <w:right w:val="none" w:sz="0" w:space="0" w:color="auto"/>
          </w:divBdr>
        </w:div>
        <w:div w:id="1887257725">
          <w:marLeft w:val="0"/>
          <w:marRight w:val="0"/>
          <w:marTop w:val="0"/>
          <w:marBottom w:val="0"/>
          <w:divBdr>
            <w:top w:val="none" w:sz="0" w:space="0" w:color="auto"/>
            <w:left w:val="none" w:sz="0" w:space="0" w:color="auto"/>
            <w:bottom w:val="none" w:sz="0" w:space="0" w:color="auto"/>
            <w:right w:val="none" w:sz="0" w:space="0" w:color="auto"/>
          </w:divBdr>
        </w:div>
        <w:div w:id="1902398127">
          <w:marLeft w:val="0"/>
          <w:marRight w:val="0"/>
          <w:marTop w:val="0"/>
          <w:marBottom w:val="0"/>
          <w:divBdr>
            <w:top w:val="none" w:sz="0" w:space="0" w:color="auto"/>
            <w:left w:val="none" w:sz="0" w:space="0" w:color="auto"/>
            <w:bottom w:val="none" w:sz="0" w:space="0" w:color="auto"/>
            <w:right w:val="none" w:sz="0" w:space="0" w:color="auto"/>
          </w:divBdr>
        </w:div>
        <w:div w:id="1937324653">
          <w:marLeft w:val="0"/>
          <w:marRight w:val="0"/>
          <w:marTop w:val="0"/>
          <w:marBottom w:val="0"/>
          <w:divBdr>
            <w:top w:val="none" w:sz="0" w:space="0" w:color="auto"/>
            <w:left w:val="none" w:sz="0" w:space="0" w:color="auto"/>
            <w:bottom w:val="none" w:sz="0" w:space="0" w:color="auto"/>
            <w:right w:val="none" w:sz="0" w:space="0" w:color="auto"/>
          </w:divBdr>
        </w:div>
        <w:div w:id="1947540746">
          <w:marLeft w:val="0"/>
          <w:marRight w:val="0"/>
          <w:marTop w:val="0"/>
          <w:marBottom w:val="0"/>
          <w:divBdr>
            <w:top w:val="none" w:sz="0" w:space="0" w:color="auto"/>
            <w:left w:val="none" w:sz="0" w:space="0" w:color="auto"/>
            <w:bottom w:val="none" w:sz="0" w:space="0" w:color="auto"/>
            <w:right w:val="none" w:sz="0" w:space="0" w:color="auto"/>
          </w:divBdr>
        </w:div>
        <w:div w:id="2042439706">
          <w:marLeft w:val="0"/>
          <w:marRight w:val="0"/>
          <w:marTop w:val="0"/>
          <w:marBottom w:val="0"/>
          <w:divBdr>
            <w:top w:val="none" w:sz="0" w:space="0" w:color="auto"/>
            <w:left w:val="none" w:sz="0" w:space="0" w:color="auto"/>
            <w:bottom w:val="none" w:sz="0" w:space="0" w:color="auto"/>
            <w:right w:val="none" w:sz="0" w:space="0" w:color="auto"/>
          </w:divBdr>
        </w:div>
        <w:div w:id="2044472715">
          <w:marLeft w:val="0"/>
          <w:marRight w:val="0"/>
          <w:marTop w:val="0"/>
          <w:marBottom w:val="0"/>
          <w:divBdr>
            <w:top w:val="none" w:sz="0" w:space="0" w:color="auto"/>
            <w:left w:val="none" w:sz="0" w:space="0" w:color="auto"/>
            <w:bottom w:val="none" w:sz="0" w:space="0" w:color="auto"/>
            <w:right w:val="none" w:sz="0" w:space="0" w:color="auto"/>
          </w:divBdr>
        </w:div>
        <w:div w:id="2072387985">
          <w:marLeft w:val="0"/>
          <w:marRight w:val="0"/>
          <w:marTop w:val="0"/>
          <w:marBottom w:val="0"/>
          <w:divBdr>
            <w:top w:val="none" w:sz="0" w:space="0" w:color="auto"/>
            <w:left w:val="none" w:sz="0" w:space="0" w:color="auto"/>
            <w:bottom w:val="none" w:sz="0" w:space="0" w:color="auto"/>
            <w:right w:val="none" w:sz="0" w:space="0" w:color="auto"/>
          </w:divBdr>
        </w:div>
        <w:div w:id="2089185582">
          <w:marLeft w:val="0"/>
          <w:marRight w:val="0"/>
          <w:marTop w:val="0"/>
          <w:marBottom w:val="0"/>
          <w:divBdr>
            <w:top w:val="none" w:sz="0" w:space="0" w:color="auto"/>
            <w:left w:val="none" w:sz="0" w:space="0" w:color="auto"/>
            <w:bottom w:val="none" w:sz="0" w:space="0" w:color="auto"/>
            <w:right w:val="none" w:sz="0" w:space="0" w:color="auto"/>
          </w:divBdr>
        </w:div>
        <w:div w:id="2103260801">
          <w:marLeft w:val="0"/>
          <w:marRight w:val="0"/>
          <w:marTop w:val="0"/>
          <w:marBottom w:val="0"/>
          <w:divBdr>
            <w:top w:val="none" w:sz="0" w:space="0" w:color="auto"/>
            <w:left w:val="none" w:sz="0" w:space="0" w:color="auto"/>
            <w:bottom w:val="none" w:sz="0" w:space="0" w:color="auto"/>
            <w:right w:val="none" w:sz="0" w:space="0" w:color="auto"/>
          </w:divBdr>
        </w:div>
        <w:div w:id="2123529903">
          <w:marLeft w:val="0"/>
          <w:marRight w:val="0"/>
          <w:marTop w:val="0"/>
          <w:marBottom w:val="0"/>
          <w:divBdr>
            <w:top w:val="none" w:sz="0" w:space="0" w:color="auto"/>
            <w:left w:val="none" w:sz="0" w:space="0" w:color="auto"/>
            <w:bottom w:val="none" w:sz="0" w:space="0" w:color="auto"/>
            <w:right w:val="none" w:sz="0" w:space="0" w:color="auto"/>
          </w:divBdr>
        </w:div>
        <w:div w:id="2126457212">
          <w:marLeft w:val="0"/>
          <w:marRight w:val="0"/>
          <w:marTop w:val="0"/>
          <w:marBottom w:val="0"/>
          <w:divBdr>
            <w:top w:val="none" w:sz="0" w:space="0" w:color="auto"/>
            <w:left w:val="none" w:sz="0" w:space="0" w:color="auto"/>
            <w:bottom w:val="none" w:sz="0" w:space="0" w:color="auto"/>
            <w:right w:val="none" w:sz="0" w:space="0" w:color="auto"/>
          </w:divBdr>
        </w:div>
      </w:divsChild>
    </w:div>
    <w:div w:id="1987859795">
      <w:bodyDiv w:val="1"/>
      <w:marLeft w:val="0"/>
      <w:marRight w:val="0"/>
      <w:marTop w:val="0"/>
      <w:marBottom w:val="0"/>
      <w:divBdr>
        <w:top w:val="none" w:sz="0" w:space="0" w:color="auto"/>
        <w:left w:val="none" w:sz="0" w:space="0" w:color="auto"/>
        <w:bottom w:val="none" w:sz="0" w:space="0" w:color="auto"/>
        <w:right w:val="none" w:sz="0" w:space="0" w:color="auto"/>
      </w:divBdr>
    </w:div>
    <w:div w:id="2012179841">
      <w:bodyDiv w:val="1"/>
      <w:marLeft w:val="0"/>
      <w:marRight w:val="0"/>
      <w:marTop w:val="0"/>
      <w:marBottom w:val="0"/>
      <w:divBdr>
        <w:top w:val="none" w:sz="0" w:space="0" w:color="auto"/>
        <w:left w:val="none" w:sz="0" w:space="0" w:color="auto"/>
        <w:bottom w:val="none" w:sz="0" w:space="0" w:color="auto"/>
        <w:right w:val="none" w:sz="0" w:space="0" w:color="auto"/>
      </w:divBdr>
      <w:divsChild>
        <w:div w:id="161970836">
          <w:marLeft w:val="0"/>
          <w:marRight w:val="0"/>
          <w:marTop w:val="0"/>
          <w:marBottom w:val="0"/>
          <w:divBdr>
            <w:top w:val="none" w:sz="0" w:space="0" w:color="auto"/>
            <w:left w:val="none" w:sz="0" w:space="0" w:color="auto"/>
            <w:bottom w:val="none" w:sz="0" w:space="0" w:color="auto"/>
            <w:right w:val="none" w:sz="0" w:space="0" w:color="auto"/>
          </w:divBdr>
        </w:div>
        <w:div w:id="410346796">
          <w:marLeft w:val="0"/>
          <w:marRight w:val="0"/>
          <w:marTop w:val="0"/>
          <w:marBottom w:val="0"/>
          <w:divBdr>
            <w:top w:val="none" w:sz="0" w:space="0" w:color="auto"/>
            <w:left w:val="none" w:sz="0" w:space="0" w:color="auto"/>
            <w:bottom w:val="none" w:sz="0" w:space="0" w:color="auto"/>
            <w:right w:val="none" w:sz="0" w:space="0" w:color="auto"/>
          </w:divBdr>
        </w:div>
        <w:div w:id="445465819">
          <w:marLeft w:val="0"/>
          <w:marRight w:val="0"/>
          <w:marTop w:val="0"/>
          <w:marBottom w:val="0"/>
          <w:divBdr>
            <w:top w:val="none" w:sz="0" w:space="0" w:color="auto"/>
            <w:left w:val="none" w:sz="0" w:space="0" w:color="auto"/>
            <w:bottom w:val="none" w:sz="0" w:space="0" w:color="auto"/>
            <w:right w:val="none" w:sz="0" w:space="0" w:color="auto"/>
          </w:divBdr>
        </w:div>
        <w:div w:id="812984527">
          <w:marLeft w:val="0"/>
          <w:marRight w:val="0"/>
          <w:marTop w:val="0"/>
          <w:marBottom w:val="0"/>
          <w:divBdr>
            <w:top w:val="none" w:sz="0" w:space="0" w:color="auto"/>
            <w:left w:val="none" w:sz="0" w:space="0" w:color="auto"/>
            <w:bottom w:val="none" w:sz="0" w:space="0" w:color="auto"/>
            <w:right w:val="none" w:sz="0" w:space="0" w:color="auto"/>
          </w:divBdr>
        </w:div>
        <w:div w:id="1811743934">
          <w:marLeft w:val="0"/>
          <w:marRight w:val="0"/>
          <w:marTop w:val="0"/>
          <w:marBottom w:val="0"/>
          <w:divBdr>
            <w:top w:val="none" w:sz="0" w:space="0" w:color="auto"/>
            <w:left w:val="none" w:sz="0" w:space="0" w:color="auto"/>
            <w:bottom w:val="none" w:sz="0" w:space="0" w:color="auto"/>
            <w:right w:val="none" w:sz="0" w:space="0" w:color="auto"/>
          </w:divBdr>
        </w:div>
        <w:div w:id="2048988722">
          <w:marLeft w:val="0"/>
          <w:marRight w:val="0"/>
          <w:marTop w:val="0"/>
          <w:marBottom w:val="0"/>
          <w:divBdr>
            <w:top w:val="none" w:sz="0" w:space="0" w:color="auto"/>
            <w:left w:val="none" w:sz="0" w:space="0" w:color="auto"/>
            <w:bottom w:val="none" w:sz="0" w:space="0" w:color="auto"/>
            <w:right w:val="none" w:sz="0" w:space="0" w:color="auto"/>
          </w:divBdr>
        </w:div>
      </w:divsChild>
    </w:div>
    <w:div w:id="2018993020">
      <w:bodyDiv w:val="1"/>
      <w:marLeft w:val="0"/>
      <w:marRight w:val="0"/>
      <w:marTop w:val="0"/>
      <w:marBottom w:val="0"/>
      <w:divBdr>
        <w:top w:val="none" w:sz="0" w:space="0" w:color="auto"/>
        <w:left w:val="none" w:sz="0" w:space="0" w:color="auto"/>
        <w:bottom w:val="none" w:sz="0" w:space="0" w:color="auto"/>
        <w:right w:val="none" w:sz="0" w:space="0" w:color="auto"/>
      </w:divBdr>
      <w:divsChild>
        <w:div w:id="1864317703">
          <w:marLeft w:val="0"/>
          <w:marRight w:val="0"/>
          <w:marTop w:val="0"/>
          <w:marBottom w:val="0"/>
          <w:divBdr>
            <w:top w:val="none" w:sz="0" w:space="0" w:color="auto"/>
            <w:left w:val="none" w:sz="0" w:space="0" w:color="auto"/>
            <w:bottom w:val="none" w:sz="0" w:space="0" w:color="auto"/>
            <w:right w:val="none" w:sz="0" w:space="0" w:color="auto"/>
          </w:divBdr>
        </w:div>
        <w:div w:id="593783273">
          <w:marLeft w:val="0"/>
          <w:marRight w:val="0"/>
          <w:marTop w:val="0"/>
          <w:marBottom w:val="0"/>
          <w:divBdr>
            <w:top w:val="none" w:sz="0" w:space="0" w:color="auto"/>
            <w:left w:val="none" w:sz="0" w:space="0" w:color="auto"/>
            <w:bottom w:val="none" w:sz="0" w:space="0" w:color="auto"/>
            <w:right w:val="none" w:sz="0" w:space="0" w:color="auto"/>
          </w:divBdr>
        </w:div>
        <w:div w:id="725026652">
          <w:marLeft w:val="0"/>
          <w:marRight w:val="0"/>
          <w:marTop w:val="0"/>
          <w:marBottom w:val="0"/>
          <w:divBdr>
            <w:top w:val="none" w:sz="0" w:space="0" w:color="auto"/>
            <w:left w:val="none" w:sz="0" w:space="0" w:color="auto"/>
            <w:bottom w:val="none" w:sz="0" w:space="0" w:color="auto"/>
            <w:right w:val="none" w:sz="0" w:space="0" w:color="auto"/>
          </w:divBdr>
        </w:div>
        <w:div w:id="1301224745">
          <w:marLeft w:val="0"/>
          <w:marRight w:val="0"/>
          <w:marTop w:val="0"/>
          <w:marBottom w:val="0"/>
          <w:divBdr>
            <w:top w:val="none" w:sz="0" w:space="0" w:color="auto"/>
            <w:left w:val="none" w:sz="0" w:space="0" w:color="auto"/>
            <w:bottom w:val="none" w:sz="0" w:space="0" w:color="auto"/>
            <w:right w:val="none" w:sz="0" w:space="0" w:color="auto"/>
          </w:divBdr>
        </w:div>
        <w:div w:id="1212379341">
          <w:marLeft w:val="0"/>
          <w:marRight w:val="0"/>
          <w:marTop w:val="0"/>
          <w:marBottom w:val="0"/>
          <w:divBdr>
            <w:top w:val="none" w:sz="0" w:space="0" w:color="auto"/>
            <w:left w:val="none" w:sz="0" w:space="0" w:color="auto"/>
            <w:bottom w:val="none" w:sz="0" w:space="0" w:color="auto"/>
            <w:right w:val="none" w:sz="0" w:space="0" w:color="auto"/>
          </w:divBdr>
        </w:div>
        <w:div w:id="264312952">
          <w:marLeft w:val="0"/>
          <w:marRight w:val="0"/>
          <w:marTop w:val="0"/>
          <w:marBottom w:val="0"/>
          <w:divBdr>
            <w:top w:val="none" w:sz="0" w:space="0" w:color="auto"/>
            <w:left w:val="none" w:sz="0" w:space="0" w:color="auto"/>
            <w:bottom w:val="none" w:sz="0" w:space="0" w:color="auto"/>
            <w:right w:val="none" w:sz="0" w:space="0" w:color="auto"/>
          </w:divBdr>
        </w:div>
        <w:div w:id="1421297582">
          <w:marLeft w:val="0"/>
          <w:marRight w:val="0"/>
          <w:marTop w:val="0"/>
          <w:marBottom w:val="0"/>
          <w:divBdr>
            <w:top w:val="none" w:sz="0" w:space="0" w:color="auto"/>
            <w:left w:val="none" w:sz="0" w:space="0" w:color="auto"/>
            <w:bottom w:val="none" w:sz="0" w:space="0" w:color="auto"/>
            <w:right w:val="none" w:sz="0" w:space="0" w:color="auto"/>
          </w:divBdr>
        </w:div>
        <w:div w:id="1928224844">
          <w:marLeft w:val="0"/>
          <w:marRight w:val="0"/>
          <w:marTop w:val="0"/>
          <w:marBottom w:val="0"/>
          <w:divBdr>
            <w:top w:val="none" w:sz="0" w:space="0" w:color="auto"/>
            <w:left w:val="none" w:sz="0" w:space="0" w:color="auto"/>
            <w:bottom w:val="none" w:sz="0" w:space="0" w:color="auto"/>
            <w:right w:val="none" w:sz="0" w:space="0" w:color="auto"/>
          </w:divBdr>
        </w:div>
        <w:div w:id="1672639899">
          <w:marLeft w:val="0"/>
          <w:marRight w:val="0"/>
          <w:marTop w:val="0"/>
          <w:marBottom w:val="0"/>
          <w:divBdr>
            <w:top w:val="none" w:sz="0" w:space="0" w:color="auto"/>
            <w:left w:val="none" w:sz="0" w:space="0" w:color="auto"/>
            <w:bottom w:val="none" w:sz="0" w:space="0" w:color="auto"/>
            <w:right w:val="none" w:sz="0" w:space="0" w:color="auto"/>
          </w:divBdr>
        </w:div>
        <w:div w:id="1986353539">
          <w:marLeft w:val="0"/>
          <w:marRight w:val="0"/>
          <w:marTop w:val="0"/>
          <w:marBottom w:val="0"/>
          <w:divBdr>
            <w:top w:val="none" w:sz="0" w:space="0" w:color="auto"/>
            <w:left w:val="none" w:sz="0" w:space="0" w:color="auto"/>
            <w:bottom w:val="none" w:sz="0" w:space="0" w:color="auto"/>
            <w:right w:val="none" w:sz="0" w:space="0" w:color="auto"/>
          </w:divBdr>
        </w:div>
        <w:div w:id="422383461">
          <w:marLeft w:val="0"/>
          <w:marRight w:val="0"/>
          <w:marTop w:val="0"/>
          <w:marBottom w:val="0"/>
          <w:divBdr>
            <w:top w:val="none" w:sz="0" w:space="0" w:color="auto"/>
            <w:left w:val="none" w:sz="0" w:space="0" w:color="auto"/>
            <w:bottom w:val="none" w:sz="0" w:space="0" w:color="auto"/>
            <w:right w:val="none" w:sz="0" w:space="0" w:color="auto"/>
          </w:divBdr>
        </w:div>
        <w:div w:id="774833948">
          <w:marLeft w:val="0"/>
          <w:marRight w:val="0"/>
          <w:marTop w:val="0"/>
          <w:marBottom w:val="0"/>
          <w:divBdr>
            <w:top w:val="none" w:sz="0" w:space="0" w:color="auto"/>
            <w:left w:val="none" w:sz="0" w:space="0" w:color="auto"/>
            <w:bottom w:val="none" w:sz="0" w:space="0" w:color="auto"/>
            <w:right w:val="none" w:sz="0" w:space="0" w:color="auto"/>
          </w:divBdr>
        </w:div>
        <w:div w:id="969090531">
          <w:marLeft w:val="0"/>
          <w:marRight w:val="0"/>
          <w:marTop w:val="0"/>
          <w:marBottom w:val="0"/>
          <w:divBdr>
            <w:top w:val="none" w:sz="0" w:space="0" w:color="auto"/>
            <w:left w:val="none" w:sz="0" w:space="0" w:color="auto"/>
            <w:bottom w:val="none" w:sz="0" w:space="0" w:color="auto"/>
            <w:right w:val="none" w:sz="0" w:space="0" w:color="auto"/>
          </w:divBdr>
        </w:div>
      </w:divsChild>
    </w:div>
    <w:div w:id="2028097512">
      <w:bodyDiv w:val="1"/>
      <w:marLeft w:val="0"/>
      <w:marRight w:val="0"/>
      <w:marTop w:val="0"/>
      <w:marBottom w:val="0"/>
      <w:divBdr>
        <w:top w:val="none" w:sz="0" w:space="0" w:color="auto"/>
        <w:left w:val="none" w:sz="0" w:space="0" w:color="auto"/>
        <w:bottom w:val="none" w:sz="0" w:space="0" w:color="auto"/>
        <w:right w:val="none" w:sz="0" w:space="0" w:color="auto"/>
      </w:divBdr>
    </w:div>
    <w:div w:id="2029016446">
      <w:bodyDiv w:val="1"/>
      <w:marLeft w:val="0"/>
      <w:marRight w:val="0"/>
      <w:marTop w:val="0"/>
      <w:marBottom w:val="0"/>
      <w:divBdr>
        <w:top w:val="none" w:sz="0" w:space="0" w:color="auto"/>
        <w:left w:val="none" w:sz="0" w:space="0" w:color="auto"/>
        <w:bottom w:val="none" w:sz="0" w:space="0" w:color="auto"/>
        <w:right w:val="none" w:sz="0" w:space="0" w:color="auto"/>
      </w:divBdr>
      <w:divsChild>
        <w:div w:id="870655816">
          <w:marLeft w:val="0"/>
          <w:marRight w:val="0"/>
          <w:marTop w:val="0"/>
          <w:marBottom w:val="0"/>
          <w:divBdr>
            <w:top w:val="none" w:sz="0" w:space="0" w:color="auto"/>
            <w:left w:val="none" w:sz="0" w:space="0" w:color="auto"/>
            <w:bottom w:val="none" w:sz="0" w:space="0" w:color="auto"/>
            <w:right w:val="none" w:sz="0" w:space="0" w:color="auto"/>
          </w:divBdr>
        </w:div>
        <w:div w:id="1503934283">
          <w:marLeft w:val="0"/>
          <w:marRight w:val="0"/>
          <w:marTop w:val="0"/>
          <w:marBottom w:val="0"/>
          <w:divBdr>
            <w:top w:val="none" w:sz="0" w:space="0" w:color="auto"/>
            <w:left w:val="none" w:sz="0" w:space="0" w:color="auto"/>
            <w:bottom w:val="none" w:sz="0" w:space="0" w:color="auto"/>
            <w:right w:val="none" w:sz="0" w:space="0" w:color="auto"/>
          </w:divBdr>
        </w:div>
        <w:div w:id="1660882412">
          <w:marLeft w:val="0"/>
          <w:marRight w:val="0"/>
          <w:marTop w:val="0"/>
          <w:marBottom w:val="0"/>
          <w:divBdr>
            <w:top w:val="none" w:sz="0" w:space="0" w:color="auto"/>
            <w:left w:val="none" w:sz="0" w:space="0" w:color="auto"/>
            <w:bottom w:val="none" w:sz="0" w:space="0" w:color="auto"/>
            <w:right w:val="none" w:sz="0" w:space="0" w:color="auto"/>
          </w:divBdr>
        </w:div>
        <w:div w:id="89207314">
          <w:marLeft w:val="0"/>
          <w:marRight w:val="0"/>
          <w:marTop w:val="0"/>
          <w:marBottom w:val="0"/>
          <w:divBdr>
            <w:top w:val="none" w:sz="0" w:space="0" w:color="auto"/>
            <w:left w:val="none" w:sz="0" w:space="0" w:color="auto"/>
            <w:bottom w:val="none" w:sz="0" w:space="0" w:color="auto"/>
            <w:right w:val="none" w:sz="0" w:space="0" w:color="auto"/>
          </w:divBdr>
        </w:div>
        <w:div w:id="1728995340">
          <w:marLeft w:val="0"/>
          <w:marRight w:val="0"/>
          <w:marTop w:val="0"/>
          <w:marBottom w:val="0"/>
          <w:divBdr>
            <w:top w:val="none" w:sz="0" w:space="0" w:color="auto"/>
            <w:left w:val="none" w:sz="0" w:space="0" w:color="auto"/>
            <w:bottom w:val="none" w:sz="0" w:space="0" w:color="auto"/>
            <w:right w:val="none" w:sz="0" w:space="0" w:color="auto"/>
          </w:divBdr>
        </w:div>
        <w:div w:id="1330402290">
          <w:marLeft w:val="0"/>
          <w:marRight w:val="0"/>
          <w:marTop w:val="0"/>
          <w:marBottom w:val="0"/>
          <w:divBdr>
            <w:top w:val="none" w:sz="0" w:space="0" w:color="auto"/>
            <w:left w:val="none" w:sz="0" w:space="0" w:color="auto"/>
            <w:bottom w:val="none" w:sz="0" w:space="0" w:color="auto"/>
            <w:right w:val="none" w:sz="0" w:space="0" w:color="auto"/>
          </w:divBdr>
        </w:div>
        <w:div w:id="364411091">
          <w:marLeft w:val="0"/>
          <w:marRight w:val="0"/>
          <w:marTop w:val="0"/>
          <w:marBottom w:val="0"/>
          <w:divBdr>
            <w:top w:val="none" w:sz="0" w:space="0" w:color="auto"/>
            <w:left w:val="none" w:sz="0" w:space="0" w:color="auto"/>
            <w:bottom w:val="none" w:sz="0" w:space="0" w:color="auto"/>
            <w:right w:val="none" w:sz="0" w:space="0" w:color="auto"/>
          </w:divBdr>
        </w:div>
        <w:div w:id="1796873796">
          <w:marLeft w:val="0"/>
          <w:marRight w:val="0"/>
          <w:marTop w:val="0"/>
          <w:marBottom w:val="0"/>
          <w:divBdr>
            <w:top w:val="none" w:sz="0" w:space="0" w:color="auto"/>
            <w:left w:val="none" w:sz="0" w:space="0" w:color="auto"/>
            <w:bottom w:val="none" w:sz="0" w:space="0" w:color="auto"/>
            <w:right w:val="none" w:sz="0" w:space="0" w:color="auto"/>
          </w:divBdr>
        </w:div>
        <w:div w:id="830102228">
          <w:marLeft w:val="0"/>
          <w:marRight w:val="0"/>
          <w:marTop w:val="0"/>
          <w:marBottom w:val="0"/>
          <w:divBdr>
            <w:top w:val="none" w:sz="0" w:space="0" w:color="auto"/>
            <w:left w:val="none" w:sz="0" w:space="0" w:color="auto"/>
            <w:bottom w:val="none" w:sz="0" w:space="0" w:color="auto"/>
            <w:right w:val="none" w:sz="0" w:space="0" w:color="auto"/>
          </w:divBdr>
        </w:div>
        <w:div w:id="462893049">
          <w:marLeft w:val="0"/>
          <w:marRight w:val="0"/>
          <w:marTop w:val="0"/>
          <w:marBottom w:val="0"/>
          <w:divBdr>
            <w:top w:val="none" w:sz="0" w:space="0" w:color="auto"/>
            <w:left w:val="none" w:sz="0" w:space="0" w:color="auto"/>
            <w:bottom w:val="none" w:sz="0" w:space="0" w:color="auto"/>
            <w:right w:val="none" w:sz="0" w:space="0" w:color="auto"/>
          </w:divBdr>
        </w:div>
        <w:div w:id="1941332444">
          <w:marLeft w:val="0"/>
          <w:marRight w:val="0"/>
          <w:marTop w:val="0"/>
          <w:marBottom w:val="0"/>
          <w:divBdr>
            <w:top w:val="none" w:sz="0" w:space="0" w:color="auto"/>
            <w:left w:val="none" w:sz="0" w:space="0" w:color="auto"/>
            <w:bottom w:val="none" w:sz="0" w:space="0" w:color="auto"/>
            <w:right w:val="none" w:sz="0" w:space="0" w:color="auto"/>
          </w:divBdr>
        </w:div>
        <w:div w:id="1450007954">
          <w:marLeft w:val="0"/>
          <w:marRight w:val="0"/>
          <w:marTop w:val="0"/>
          <w:marBottom w:val="0"/>
          <w:divBdr>
            <w:top w:val="none" w:sz="0" w:space="0" w:color="auto"/>
            <w:left w:val="none" w:sz="0" w:space="0" w:color="auto"/>
            <w:bottom w:val="none" w:sz="0" w:space="0" w:color="auto"/>
            <w:right w:val="none" w:sz="0" w:space="0" w:color="auto"/>
          </w:divBdr>
        </w:div>
        <w:div w:id="1260486221">
          <w:marLeft w:val="0"/>
          <w:marRight w:val="0"/>
          <w:marTop w:val="0"/>
          <w:marBottom w:val="0"/>
          <w:divBdr>
            <w:top w:val="none" w:sz="0" w:space="0" w:color="auto"/>
            <w:left w:val="none" w:sz="0" w:space="0" w:color="auto"/>
            <w:bottom w:val="none" w:sz="0" w:space="0" w:color="auto"/>
            <w:right w:val="none" w:sz="0" w:space="0" w:color="auto"/>
          </w:divBdr>
        </w:div>
        <w:div w:id="106776387">
          <w:marLeft w:val="0"/>
          <w:marRight w:val="0"/>
          <w:marTop w:val="0"/>
          <w:marBottom w:val="0"/>
          <w:divBdr>
            <w:top w:val="none" w:sz="0" w:space="0" w:color="auto"/>
            <w:left w:val="none" w:sz="0" w:space="0" w:color="auto"/>
            <w:bottom w:val="none" w:sz="0" w:space="0" w:color="auto"/>
            <w:right w:val="none" w:sz="0" w:space="0" w:color="auto"/>
          </w:divBdr>
        </w:div>
      </w:divsChild>
    </w:div>
    <w:div w:id="2038308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mailto:info@vaitravel.gr" TargetMode="External"/><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1795</TotalTime>
  <Pages>3</Pages>
  <Words>952</Words>
  <Characters>5144</Characters>
  <Application>Microsoft Office Word</Application>
  <DocSecurity>0</DocSecurity>
  <Lines>42</Lines>
  <Paragraphs>12</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SURNAME</vt:lpstr>
      <vt:lpstr>SURNAME</vt:lpstr>
    </vt:vector>
  </TitlesOfParts>
  <Company>VAI</Company>
  <LinksUpToDate>false</LinksUpToDate>
  <CharactersWithSpaces>6084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SURNAME</dc:title>
  <dc:creator>VAGGELAS</dc:creator>
  <cp:lastModifiedBy>tickets</cp:lastModifiedBy>
  <cp:revision>120</cp:revision>
  <cp:lastPrinted>2024-02-02T11:22:00Z</cp:lastPrinted>
  <dcterms:created xsi:type="dcterms:W3CDTF">2017-11-08T09:06:00Z</dcterms:created>
  <dcterms:modified xsi:type="dcterms:W3CDTF">2026-10-16T13:20:00Z</dcterms:modified>
</cp:coreProperties>
</file>