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CBB" w:rsidRPr="005A3C73" w:rsidRDefault="003A1CBB" w:rsidP="005A3C73">
      <w:pPr>
        <w:jc w:val="center"/>
        <w:rPr>
          <w:rFonts w:ascii="Tahoma" w:hAnsi="Tahoma" w:cs="Tahoma"/>
          <w:b/>
          <w:color w:val="C45911"/>
          <w:spacing w:val="40"/>
          <w:sz w:val="96"/>
          <w:szCs w:val="72"/>
        </w:rPr>
      </w:pPr>
      <w:r w:rsidRPr="005A3C73">
        <w:rPr>
          <w:rFonts w:ascii="Tahoma" w:hAnsi="Tahoma" w:cs="Tahoma"/>
          <w:b/>
          <w:color w:val="C45911"/>
          <w:spacing w:val="40"/>
          <w:sz w:val="96"/>
          <w:szCs w:val="72"/>
        </w:rPr>
        <w:t>ΣΚΑΝΔΙΝΑΒΙΑ</w:t>
      </w:r>
    </w:p>
    <w:p w:rsidR="003A1CBB" w:rsidRPr="005A3C73" w:rsidRDefault="003A1CBB" w:rsidP="005A3C73">
      <w:pPr>
        <w:jc w:val="center"/>
        <w:rPr>
          <w:rFonts w:ascii="Tahoma" w:hAnsi="Tahoma" w:cs="Tahoma"/>
          <w:b/>
          <w:color w:val="C45911"/>
          <w:spacing w:val="40"/>
          <w:sz w:val="52"/>
          <w:szCs w:val="48"/>
        </w:rPr>
      </w:pPr>
      <w:r w:rsidRPr="005A3C73">
        <w:rPr>
          <w:rFonts w:ascii="Tahoma" w:hAnsi="Tahoma" w:cs="Tahoma"/>
          <w:b/>
          <w:color w:val="C45911"/>
          <w:spacing w:val="40"/>
          <w:sz w:val="52"/>
          <w:szCs w:val="48"/>
        </w:rPr>
        <w:t>ΣΤΟΚΧΟΛΜΗ ΚΟΠΕΓΧΑΓΗ</w:t>
      </w:r>
    </w:p>
    <w:p w:rsidR="003A1CBB" w:rsidRPr="005A3C73" w:rsidRDefault="003A1CBB" w:rsidP="005A3C73">
      <w:pPr>
        <w:jc w:val="center"/>
        <w:rPr>
          <w:rFonts w:ascii="Tahoma" w:hAnsi="Tahoma" w:cs="Tahoma"/>
          <w:b/>
          <w:color w:val="C45911"/>
          <w:spacing w:val="40"/>
          <w:sz w:val="52"/>
          <w:szCs w:val="48"/>
        </w:rPr>
      </w:pPr>
      <w:r w:rsidRPr="005A3C73">
        <w:rPr>
          <w:rFonts w:ascii="Tahoma" w:hAnsi="Tahoma" w:cs="Tahoma"/>
          <w:b/>
          <w:color w:val="C45911"/>
          <w:spacing w:val="40"/>
          <w:sz w:val="52"/>
          <w:szCs w:val="48"/>
        </w:rPr>
        <w:t>ΝΟΡΒΗΓΙΚΑ ΦΙΟΡΔ</w:t>
      </w:r>
    </w:p>
    <w:p w:rsidR="003A1CBB" w:rsidRPr="005A3C73" w:rsidRDefault="003A1CBB" w:rsidP="005A3C73">
      <w:pPr>
        <w:jc w:val="center"/>
        <w:rPr>
          <w:rFonts w:ascii="Tahoma" w:hAnsi="Tahoma" w:cs="Tahoma"/>
          <w:b/>
          <w:spacing w:val="60"/>
          <w:sz w:val="28"/>
          <w:szCs w:val="24"/>
        </w:rPr>
      </w:pPr>
      <w:r w:rsidRPr="005A3C73">
        <w:rPr>
          <w:rFonts w:ascii="Tahoma" w:hAnsi="Tahoma" w:cs="Tahoma"/>
          <w:b/>
          <w:spacing w:val="60"/>
          <w:sz w:val="28"/>
          <w:szCs w:val="24"/>
          <w:lang w:val="en-US"/>
        </w:rPr>
        <w:t>H</w:t>
      </w:r>
      <w:r w:rsidRPr="005A3C73">
        <w:rPr>
          <w:rFonts w:ascii="Tahoma" w:hAnsi="Tahoma" w:cs="Tahoma"/>
          <w:b/>
          <w:spacing w:val="60"/>
          <w:sz w:val="28"/>
          <w:szCs w:val="24"/>
        </w:rPr>
        <w:t xml:space="preserve"> απόλυτη σκανδιναβική εμπειρία</w:t>
      </w:r>
    </w:p>
    <w:p w:rsidR="003A1CBB" w:rsidRPr="005A3C73" w:rsidRDefault="003A1CBB" w:rsidP="005A3C73">
      <w:pPr>
        <w:jc w:val="center"/>
        <w:rPr>
          <w:rFonts w:ascii="Tahoma" w:hAnsi="Tahoma" w:cs="Tahoma"/>
          <w:b/>
          <w:spacing w:val="60"/>
          <w:sz w:val="22"/>
        </w:rPr>
      </w:pPr>
    </w:p>
    <w:p w:rsidR="003A1CBB" w:rsidRPr="005A3C73" w:rsidRDefault="003A1CBB" w:rsidP="005A3C73">
      <w:pPr>
        <w:jc w:val="center"/>
        <w:rPr>
          <w:rFonts w:ascii="Tahoma" w:hAnsi="Tahoma" w:cs="Tahoma"/>
          <w:b/>
          <w:spacing w:val="60"/>
          <w:sz w:val="32"/>
          <w:szCs w:val="30"/>
        </w:rPr>
      </w:pPr>
      <w:r w:rsidRPr="005A3C73">
        <w:rPr>
          <w:rFonts w:ascii="Tahoma" w:hAnsi="Tahoma" w:cs="Tahoma"/>
          <w:b/>
          <w:spacing w:val="60"/>
          <w:sz w:val="32"/>
          <w:szCs w:val="30"/>
        </w:rPr>
        <w:t>8 ΗΜΕΡΕΣ</w:t>
      </w:r>
      <w:r w:rsidR="003A6C0F">
        <w:rPr>
          <w:rFonts w:ascii="Tahoma" w:hAnsi="Tahoma" w:cs="Tahoma"/>
          <w:b/>
          <w:spacing w:val="60"/>
          <w:sz w:val="32"/>
          <w:szCs w:val="30"/>
        </w:rPr>
        <w:t xml:space="preserve"> </w:t>
      </w:r>
    </w:p>
    <w:p w:rsidR="003A1CBB" w:rsidRPr="006B250C" w:rsidRDefault="005A3C73" w:rsidP="005A3C73">
      <w:pPr>
        <w:jc w:val="center"/>
        <w:rPr>
          <w:rFonts w:ascii="Tahoma" w:hAnsi="Tahoma" w:cs="Tahoma"/>
          <w:b/>
          <w:color w:val="C45911"/>
          <w:spacing w:val="40"/>
          <w:sz w:val="44"/>
          <w:szCs w:val="30"/>
        </w:rPr>
      </w:pPr>
      <w:r w:rsidRPr="006B250C">
        <w:rPr>
          <w:rFonts w:ascii="Tahoma" w:hAnsi="Tahoma" w:cs="Tahoma"/>
          <w:b/>
          <w:color w:val="C45911"/>
          <w:spacing w:val="40"/>
          <w:sz w:val="44"/>
          <w:szCs w:val="30"/>
        </w:rPr>
        <w:t>ΑΝΑΧΩΡΗΣΗ</w:t>
      </w:r>
      <w:r w:rsidR="006B250C" w:rsidRPr="006B250C">
        <w:rPr>
          <w:rFonts w:ascii="Tahoma" w:hAnsi="Tahoma" w:cs="Tahoma"/>
          <w:b/>
          <w:color w:val="C45911"/>
          <w:spacing w:val="40"/>
          <w:sz w:val="44"/>
          <w:szCs w:val="30"/>
        </w:rPr>
        <w:t xml:space="preserve">  </w:t>
      </w:r>
      <w:r w:rsidR="003A6C0F" w:rsidRPr="006B250C">
        <w:rPr>
          <w:rFonts w:ascii="Tahoma" w:hAnsi="Tahoma" w:cs="Tahoma"/>
          <w:b/>
          <w:color w:val="C45911"/>
          <w:spacing w:val="40"/>
          <w:sz w:val="44"/>
          <w:szCs w:val="30"/>
        </w:rPr>
        <w:t xml:space="preserve">ΑΠΟ </w:t>
      </w:r>
      <w:r w:rsidR="006B250C" w:rsidRPr="006B250C">
        <w:rPr>
          <w:rFonts w:ascii="Tahoma" w:hAnsi="Tahoma" w:cs="Tahoma"/>
          <w:b/>
          <w:color w:val="C45911"/>
          <w:spacing w:val="40"/>
          <w:sz w:val="44"/>
          <w:szCs w:val="30"/>
        </w:rPr>
        <w:t xml:space="preserve"> </w:t>
      </w:r>
      <w:r w:rsidR="003A6C0F" w:rsidRPr="006B250C">
        <w:rPr>
          <w:rFonts w:ascii="Tahoma" w:hAnsi="Tahoma" w:cs="Tahoma"/>
          <w:b/>
          <w:color w:val="C45911"/>
          <w:spacing w:val="40"/>
          <w:sz w:val="44"/>
          <w:szCs w:val="30"/>
        </w:rPr>
        <w:t>ΗΡΑΚΛΕΙΟ</w:t>
      </w:r>
    </w:p>
    <w:p w:rsidR="003A1CBB" w:rsidRPr="005A3C73" w:rsidRDefault="005A3C73" w:rsidP="005A3C73">
      <w:pPr>
        <w:jc w:val="center"/>
        <w:rPr>
          <w:rFonts w:ascii="Tahoma" w:hAnsi="Tahoma" w:cs="Tahoma"/>
          <w:b/>
          <w:color w:val="C45911"/>
          <w:spacing w:val="40"/>
          <w:sz w:val="40"/>
          <w:szCs w:val="36"/>
        </w:rPr>
      </w:pPr>
      <w:r w:rsidRPr="005A3C73">
        <w:rPr>
          <w:rFonts w:ascii="Tahoma" w:hAnsi="Tahoma" w:cs="Tahoma"/>
          <w:b/>
          <w:spacing w:val="30"/>
          <w:sz w:val="32"/>
          <w:szCs w:val="30"/>
        </w:rPr>
        <w:t>11</w:t>
      </w:r>
      <w:r w:rsidR="003A1CBB" w:rsidRPr="005A3C73">
        <w:rPr>
          <w:rFonts w:ascii="Tahoma" w:hAnsi="Tahoma" w:cs="Tahoma"/>
          <w:b/>
          <w:spacing w:val="30"/>
          <w:sz w:val="32"/>
          <w:szCs w:val="30"/>
        </w:rPr>
        <w:t>/</w:t>
      </w:r>
      <w:r w:rsidR="003A1CBB" w:rsidRPr="005A3C73">
        <w:rPr>
          <w:rFonts w:ascii="Tahoma" w:hAnsi="Tahoma" w:cs="Tahoma"/>
          <w:b/>
          <w:color w:val="C45911"/>
          <w:spacing w:val="40"/>
          <w:sz w:val="40"/>
          <w:szCs w:val="36"/>
        </w:rPr>
        <w:t>7|</w:t>
      </w:r>
      <w:r w:rsidR="003A6C0F">
        <w:rPr>
          <w:rFonts w:ascii="Tahoma" w:hAnsi="Tahoma" w:cs="Tahoma"/>
          <w:b/>
          <w:color w:val="C45911"/>
          <w:spacing w:val="40"/>
          <w:sz w:val="40"/>
          <w:szCs w:val="36"/>
        </w:rPr>
        <w:t>2</w:t>
      </w:r>
      <w:r w:rsidR="003A1CBB" w:rsidRPr="005A3C73">
        <w:rPr>
          <w:rFonts w:ascii="Tahoma" w:hAnsi="Tahoma" w:cs="Tahoma"/>
          <w:b/>
          <w:spacing w:val="30"/>
          <w:sz w:val="32"/>
          <w:szCs w:val="30"/>
        </w:rPr>
        <w:t>6</w:t>
      </w:r>
    </w:p>
    <w:p w:rsidR="003A1CBB" w:rsidRDefault="003A1CBB" w:rsidP="003A1CBB">
      <w:pPr>
        <w:jc w:val="center"/>
        <w:rPr>
          <w:noProof/>
        </w:rPr>
      </w:pPr>
    </w:p>
    <w:p w:rsidR="003A1CBB" w:rsidRPr="005A3C73" w:rsidRDefault="003A1CBB" w:rsidP="005A3C73">
      <w:pPr>
        <w:jc w:val="center"/>
        <w:rPr>
          <w:b/>
          <w:sz w:val="36"/>
          <w:szCs w:val="52"/>
        </w:rPr>
      </w:pPr>
      <w:r w:rsidRPr="005A3C73">
        <w:rPr>
          <w:b/>
          <w:sz w:val="36"/>
          <w:szCs w:val="52"/>
        </w:rPr>
        <w:t>ΛΙΓΑ ΛΟΓΙΑ ΓΙΑ ΤΟ ΤΑΞΙΔΙ</w:t>
      </w:r>
    </w:p>
    <w:p w:rsidR="005A3C73" w:rsidRDefault="005A3C73" w:rsidP="003A1CBB">
      <w:pPr>
        <w:spacing w:line="360" w:lineRule="auto"/>
        <w:ind w:right="-24"/>
        <w:jc w:val="both"/>
        <w:rPr>
          <w:rFonts w:cs="Arial"/>
          <w:b/>
          <w:spacing w:val="-4"/>
        </w:rPr>
      </w:pPr>
    </w:p>
    <w:p w:rsidR="003A1CBB" w:rsidRDefault="003A1CBB" w:rsidP="003A1CBB">
      <w:pPr>
        <w:spacing w:line="360" w:lineRule="auto"/>
        <w:ind w:right="-24"/>
        <w:jc w:val="both"/>
        <w:rPr>
          <w:rFonts w:cs="Arial"/>
          <w:b/>
          <w:spacing w:val="-4"/>
        </w:rPr>
      </w:pPr>
      <w:r w:rsidRPr="003C239C">
        <w:rPr>
          <w:rFonts w:cs="Arial"/>
          <w:b/>
          <w:spacing w:val="-4"/>
        </w:rPr>
        <w:t>Π</w:t>
      </w:r>
      <w:r>
        <w:rPr>
          <w:rFonts w:cs="Arial"/>
          <w:b/>
          <w:spacing w:val="-4"/>
        </w:rPr>
        <w:t>αραμυθένια τοπία και σκανδιναβικό ντιζάιν στον</w:t>
      </w:r>
      <w:r w:rsidR="005A3C73">
        <w:rPr>
          <w:rFonts w:cs="Arial"/>
          <w:b/>
          <w:spacing w:val="-4"/>
        </w:rPr>
        <w:t xml:space="preserve"> </w:t>
      </w:r>
      <w:r>
        <w:rPr>
          <w:rFonts w:cs="Arial"/>
          <w:b/>
          <w:spacing w:val="-4"/>
        </w:rPr>
        <w:t xml:space="preserve">ευρωπαϊκό βορρά </w:t>
      </w:r>
    </w:p>
    <w:p w:rsidR="003A1CBB" w:rsidRPr="004A6ECB" w:rsidRDefault="003A1CBB" w:rsidP="003A1CBB">
      <w:pPr>
        <w:spacing w:line="360" w:lineRule="auto"/>
        <w:ind w:right="-24"/>
        <w:jc w:val="both"/>
        <w:rPr>
          <w:rFonts w:cs="Arial"/>
          <w:b/>
          <w:spacing w:val="-4"/>
          <w:sz w:val="8"/>
          <w:szCs w:val="8"/>
        </w:rPr>
      </w:pPr>
    </w:p>
    <w:p w:rsidR="003A1CBB" w:rsidRPr="005A3C73" w:rsidRDefault="003A1CBB" w:rsidP="005A3C73">
      <w:pPr>
        <w:jc w:val="both"/>
        <w:rPr>
          <w:rFonts w:ascii="Tahoma" w:hAnsi="Tahoma" w:cs="Tahoma"/>
          <w:spacing w:val="-4"/>
        </w:rPr>
      </w:pPr>
      <w:r w:rsidRPr="005A3C73">
        <w:rPr>
          <w:rFonts w:ascii="Tahoma" w:hAnsi="Tahoma" w:cs="Tahoma"/>
          <w:spacing w:val="-4"/>
        </w:rPr>
        <w:t>Κομψές πόλεις με εξαιρετικά μουσεία,</w:t>
      </w:r>
      <w:r w:rsidR="005A3C73">
        <w:rPr>
          <w:rFonts w:ascii="Tahoma" w:hAnsi="Tahoma" w:cs="Tahoma"/>
          <w:spacing w:val="-4"/>
        </w:rPr>
        <w:t xml:space="preserve"> </w:t>
      </w:r>
      <w:r w:rsidRPr="005A3C73">
        <w:rPr>
          <w:rFonts w:ascii="Tahoma" w:hAnsi="Tahoma" w:cs="Tahoma"/>
          <w:spacing w:val="-4"/>
        </w:rPr>
        <w:t xml:space="preserve">γκαλερί και εστιατόρια υπάρχουν πολλές. Όταν </w:t>
      </w:r>
      <w:r w:rsidR="005A3C73">
        <w:rPr>
          <w:rFonts w:ascii="Tahoma" w:hAnsi="Tahoma" w:cs="Tahoma"/>
          <w:spacing w:val="-4"/>
        </w:rPr>
        <w:t xml:space="preserve">όμως </w:t>
      </w:r>
      <w:r w:rsidRPr="005A3C73">
        <w:rPr>
          <w:rFonts w:ascii="Tahoma" w:hAnsi="Tahoma" w:cs="Tahoma"/>
          <w:spacing w:val="-4"/>
        </w:rPr>
        <w:t>προσθέσουμε στην εξίσωση</w:t>
      </w:r>
      <w:r w:rsidR="005A3C73">
        <w:rPr>
          <w:rFonts w:ascii="Tahoma" w:hAnsi="Tahoma" w:cs="Tahoma"/>
          <w:spacing w:val="-4"/>
        </w:rPr>
        <w:t xml:space="preserve"> </w:t>
      </w:r>
      <w:r w:rsidRPr="005A3C73">
        <w:rPr>
          <w:rFonts w:ascii="Tahoma" w:hAnsi="Tahoma" w:cs="Tahoma"/>
          <w:spacing w:val="-4"/>
        </w:rPr>
        <w:t>καταπράσινα μαγευτικά τοπία</w:t>
      </w:r>
      <w:r w:rsidR="005A3C73">
        <w:rPr>
          <w:rFonts w:ascii="Tahoma" w:hAnsi="Tahoma" w:cs="Tahoma"/>
          <w:spacing w:val="-4"/>
        </w:rPr>
        <w:t xml:space="preserve"> </w:t>
      </w:r>
      <w:r w:rsidRPr="005A3C73">
        <w:rPr>
          <w:rFonts w:ascii="Tahoma" w:hAnsi="Tahoma" w:cs="Tahoma"/>
          <w:spacing w:val="-4"/>
        </w:rPr>
        <w:t>που προβάλλουν σαν θρύλοι στον ορίζοντα και συναρπαστικές υπαίθριες εμπειρίες, τότε η Σκανδιναβία υπερέχει ξεκάθαρα.</w:t>
      </w:r>
    </w:p>
    <w:p w:rsidR="003A1CBB" w:rsidRPr="005A3C73" w:rsidRDefault="003A1CBB" w:rsidP="005A3C73">
      <w:pPr>
        <w:jc w:val="both"/>
        <w:rPr>
          <w:rFonts w:ascii="Tahoma" w:hAnsi="Tahoma" w:cs="Tahoma"/>
          <w:spacing w:val="-4"/>
        </w:rPr>
      </w:pPr>
      <w:r w:rsidRPr="005A3C73">
        <w:rPr>
          <w:rFonts w:ascii="Tahoma" w:hAnsi="Tahoma" w:cs="Tahoma"/>
          <w:spacing w:val="-4"/>
        </w:rPr>
        <w:t>Από την Κοπεγχάγη που λες και ξεπήδησε από παραμύθι του Χανς Κρίστιαν Άντερσεν, στο πολυεθνικό Όσλο της πράσινης ανάπτυξης και τα ανεπανάληπτα φιόρδ ως τη ρομαντική Στοκχόλμη με τις γέφυρες και τις μοντέρνες γειτονιές, αυτό το ταξίδι 8 ημερών περιέχει τα πάντα.</w:t>
      </w:r>
    </w:p>
    <w:p w:rsidR="003A1CBB" w:rsidRPr="005A3C73" w:rsidRDefault="003A1CBB" w:rsidP="005A3C73">
      <w:pPr>
        <w:jc w:val="both"/>
        <w:rPr>
          <w:rFonts w:ascii="Tahoma" w:hAnsi="Tahoma" w:cs="Tahoma"/>
          <w:spacing w:val="-4"/>
        </w:rPr>
      </w:pPr>
      <w:r w:rsidRPr="005A3C73">
        <w:rPr>
          <w:rFonts w:ascii="Tahoma" w:hAnsi="Tahoma" w:cs="Tahoma"/>
          <w:spacing w:val="-4"/>
        </w:rPr>
        <w:t xml:space="preserve">Έχοντας χτενίσει από άκρη σ’ άκρη εδώ και χρόνια τον ευρωπαϊκό βορρά, σχεδιάσαμε με κάθε λεπτομέρεια το ωραιότερο και πληρέστερο ταξιδιωτικό πρόγραμμα </w:t>
      </w:r>
      <w:r w:rsidRPr="005A3C73">
        <w:rPr>
          <w:rFonts w:ascii="Tahoma" w:hAnsi="Tahoma" w:cs="Tahoma"/>
          <w:spacing w:val="-4"/>
          <w:highlight w:val="yellow"/>
        </w:rPr>
        <w:t>-</w:t>
      </w:r>
      <w:r w:rsidRPr="005A3C73">
        <w:rPr>
          <w:rFonts w:ascii="Tahoma" w:hAnsi="Tahoma" w:cs="Tahoma"/>
          <w:spacing w:val="-4"/>
        </w:rPr>
        <w:t xml:space="preserve">χωρίς τίποτα προαιρετικό- για την απόλυτη σκανδιναβική εμπειρία! </w:t>
      </w:r>
    </w:p>
    <w:p w:rsidR="003A1CBB" w:rsidRPr="004A6ECB" w:rsidRDefault="003A1CBB" w:rsidP="003A1CBB">
      <w:pPr>
        <w:spacing w:line="360" w:lineRule="auto"/>
        <w:ind w:right="-24"/>
        <w:jc w:val="both"/>
        <w:rPr>
          <w:rFonts w:cs="Arial"/>
          <w:spacing w:val="-4"/>
          <w:sz w:val="8"/>
          <w:szCs w:val="8"/>
        </w:rPr>
      </w:pPr>
    </w:p>
    <w:p w:rsidR="003A1CBB" w:rsidRPr="005A3C73" w:rsidRDefault="003A1CBB" w:rsidP="005A3C73">
      <w:pPr>
        <w:jc w:val="center"/>
        <w:rPr>
          <w:b/>
          <w:sz w:val="36"/>
          <w:szCs w:val="52"/>
        </w:rPr>
      </w:pPr>
      <w:r w:rsidRPr="005A3C73">
        <w:rPr>
          <w:b/>
          <w:sz w:val="36"/>
          <w:szCs w:val="52"/>
        </w:rPr>
        <w:t>ΤΟ ΤΑΞΙΔΙ ΜΕ ΜΙΑ ΜΑΤΙΑ</w:t>
      </w:r>
    </w:p>
    <w:p w:rsidR="003A1CBB" w:rsidRPr="004E518B" w:rsidRDefault="003A1CBB" w:rsidP="003A1CBB">
      <w:pPr>
        <w:tabs>
          <w:tab w:val="left" w:pos="426"/>
        </w:tabs>
        <w:ind w:left="-709" w:right="-483" w:firstLine="142"/>
        <w:jc w:val="center"/>
        <w:rPr>
          <w:rFonts w:cs="Arial"/>
          <w:b/>
          <w:bCs/>
          <w:color w:val="D34817"/>
          <w:sz w:val="28"/>
          <w:szCs w:val="28"/>
          <w:lang w:eastAsia="en-US"/>
        </w:rPr>
      </w:pPr>
      <w:r w:rsidRPr="004E518B">
        <w:rPr>
          <w:rFonts w:cs="Arial"/>
          <w:b/>
          <w:bCs/>
          <w:color w:val="D34817"/>
          <w:sz w:val="28"/>
          <w:szCs w:val="28"/>
          <w:lang w:eastAsia="en-US"/>
        </w:rPr>
        <w:t>… σχεδιασμένο από τους πιο έμπειρους διοργανωτές …</w:t>
      </w:r>
    </w:p>
    <w:p w:rsidR="003A1CBB" w:rsidRPr="0000368E" w:rsidRDefault="003A1CBB" w:rsidP="003A1CBB">
      <w:pPr>
        <w:spacing w:line="360" w:lineRule="auto"/>
        <w:ind w:right="-24"/>
        <w:rPr>
          <w:rFonts w:cs="Arial"/>
          <w:color w:val="000000" w:themeColor="text1"/>
          <w:shd w:val="clear" w:color="auto" w:fill="FFFFFF"/>
        </w:rPr>
      </w:pPr>
    </w:p>
    <w:p w:rsidR="003A1CBB" w:rsidRDefault="003A1CBB" w:rsidP="003A1CBB">
      <w:pPr>
        <w:shd w:val="clear" w:color="auto" w:fill="FFFFFF"/>
        <w:spacing w:line="360" w:lineRule="auto"/>
        <w:jc w:val="center"/>
        <w:rPr>
          <w:rFonts w:cs="Arial"/>
          <w:b/>
          <w:color w:val="000000" w:themeColor="text1"/>
        </w:rPr>
      </w:pPr>
      <w:r w:rsidRPr="0000368E">
        <w:rPr>
          <w:rFonts w:cs="Arial"/>
          <w:b/>
          <w:color w:val="000000" w:themeColor="text1"/>
        </w:rPr>
        <w:t xml:space="preserve">ΞΕΚΟΥΡΑΣΤΟ </w:t>
      </w:r>
      <w:r>
        <w:rPr>
          <w:rFonts w:cs="Arial"/>
          <w:b/>
          <w:color w:val="000000" w:themeColor="text1"/>
        </w:rPr>
        <w:t>ΜΑΓΕΥΤΙΚΟ οδοιπορικό</w:t>
      </w:r>
      <w:r w:rsidR="005A3C73">
        <w:rPr>
          <w:rFonts w:cs="Arial"/>
          <w:b/>
          <w:color w:val="000000" w:themeColor="text1"/>
        </w:rPr>
        <w:t xml:space="preserve"> </w:t>
      </w:r>
      <w:r w:rsidRPr="0000368E">
        <w:rPr>
          <w:rFonts w:cs="Arial"/>
          <w:b/>
          <w:color w:val="000000" w:themeColor="text1"/>
        </w:rPr>
        <w:t>με άρτια κατανομή χρόνου, αεροπορικές μετακινήσεις κ</w:t>
      </w:r>
      <w:r>
        <w:rPr>
          <w:rFonts w:cs="Arial"/>
          <w:b/>
          <w:color w:val="000000" w:themeColor="text1"/>
        </w:rPr>
        <w:t xml:space="preserve">αι </w:t>
      </w:r>
      <w:r w:rsidRPr="0000368E">
        <w:rPr>
          <w:rFonts w:cs="Arial"/>
          <w:b/>
          <w:color w:val="000000" w:themeColor="text1"/>
        </w:rPr>
        <w:t xml:space="preserve">οδικές αποστάσεις εξαιρετικού ενδιαφέροντος </w:t>
      </w:r>
    </w:p>
    <w:p w:rsidR="003A1CBB" w:rsidRPr="0000368E" w:rsidRDefault="003A1CBB" w:rsidP="003A1CBB">
      <w:pPr>
        <w:shd w:val="clear" w:color="auto" w:fill="FFFFFF"/>
        <w:spacing w:line="360" w:lineRule="auto"/>
        <w:jc w:val="center"/>
        <w:rPr>
          <w:rFonts w:cs="Arial"/>
          <w:b/>
          <w:color w:val="000000" w:themeColor="text1"/>
        </w:rPr>
      </w:pPr>
      <w:r w:rsidRPr="0000368E">
        <w:rPr>
          <w:rFonts w:cs="Arial"/>
          <w:b/>
          <w:color w:val="000000" w:themeColor="text1"/>
        </w:rPr>
        <w:t xml:space="preserve">χωρίς περιττά </w:t>
      </w:r>
      <w:r>
        <w:rPr>
          <w:rFonts w:cs="Arial"/>
          <w:b/>
          <w:color w:val="000000" w:themeColor="text1"/>
        </w:rPr>
        <w:t>χ</w:t>
      </w:r>
      <w:r w:rsidRPr="0000368E">
        <w:rPr>
          <w:rFonts w:cs="Arial"/>
          <w:b/>
          <w:color w:val="000000" w:themeColor="text1"/>
        </w:rPr>
        <w:t>ιλιόμετρα</w:t>
      </w:r>
    </w:p>
    <w:p w:rsidR="003A1CBB" w:rsidRPr="0000368E" w:rsidRDefault="003A1CBB" w:rsidP="003A1CBB">
      <w:pPr>
        <w:shd w:val="clear" w:color="auto" w:fill="FFFFFF"/>
        <w:spacing w:line="360" w:lineRule="auto"/>
        <w:rPr>
          <w:rFonts w:cs="Arial"/>
          <w:b/>
          <w:color w:val="000000" w:themeColor="text1"/>
        </w:rPr>
      </w:pPr>
    </w:p>
    <w:p w:rsidR="003A1CBB" w:rsidRPr="006C19F8" w:rsidRDefault="003A1CBB" w:rsidP="003A1CBB">
      <w:pPr>
        <w:shd w:val="clear" w:color="auto" w:fill="FFFFFF"/>
        <w:spacing w:line="360" w:lineRule="auto"/>
        <w:ind w:right="-483"/>
        <w:jc w:val="center"/>
        <w:rPr>
          <w:rFonts w:cs="Arial"/>
          <w:b/>
          <w:color w:val="000000" w:themeColor="text1"/>
        </w:rPr>
      </w:pPr>
      <w:r w:rsidRPr="006C19F8">
        <w:rPr>
          <w:rFonts w:cs="Arial"/>
          <w:b/>
          <w:color w:val="000000" w:themeColor="text1"/>
        </w:rPr>
        <w:t>ΕΞΑΙΡΕΤΙΚΑ δρομολόγια απευθείας πτήσεων με AEGEAN</w:t>
      </w:r>
    </w:p>
    <w:p w:rsidR="003A1CBB" w:rsidRPr="005B5A17" w:rsidRDefault="003A1CBB" w:rsidP="003A1CBB">
      <w:pPr>
        <w:shd w:val="clear" w:color="auto" w:fill="FFFFFF"/>
        <w:spacing w:line="360" w:lineRule="auto"/>
        <w:jc w:val="center"/>
        <w:rPr>
          <w:rFonts w:cs="Arial"/>
          <w:b/>
          <w:color w:val="000000" w:themeColor="text1"/>
        </w:rPr>
      </w:pPr>
      <w:r>
        <w:rPr>
          <w:rFonts w:cs="Arial"/>
          <w:b/>
          <w:color w:val="000000" w:themeColor="text1"/>
        </w:rPr>
        <w:t xml:space="preserve">ΑΕΡΟΠΟΡΙΚΗ ΜΕΤΑΒΑΣΗ Κοπεγχάγη - </w:t>
      </w:r>
      <w:r w:rsidRPr="006C19F8">
        <w:rPr>
          <w:rFonts w:cs="Arial"/>
          <w:b/>
          <w:color w:val="000000" w:themeColor="text1"/>
        </w:rPr>
        <w:t xml:space="preserve">Μπέργκεν με </w:t>
      </w:r>
      <w:r w:rsidRPr="006C19F8">
        <w:rPr>
          <w:rFonts w:cs="Arial"/>
          <w:b/>
          <w:color w:val="000000" w:themeColor="text1"/>
          <w:lang w:val="en-US"/>
        </w:rPr>
        <w:t>SCANDINAVIAN</w:t>
      </w:r>
    </w:p>
    <w:p w:rsidR="003A1CBB" w:rsidRPr="00ED3DE2" w:rsidRDefault="003A1CBB" w:rsidP="003A1CBB">
      <w:pPr>
        <w:shd w:val="clear" w:color="auto" w:fill="FFFFFF"/>
        <w:spacing w:line="360" w:lineRule="auto"/>
        <w:ind w:right="-908"/>
        <w:jc w:val="center"/>
        <w:rPr>
          <w:rFonts w:cs="Arial"/>
          <w:b/>
          <w:color w:val="000000" w:themeColor="text1"/>
        </w:rPr>
      </w:pPr>
    </w:p>
    <w:p w:rsidR="003A1CBB" w:rsidRDefault="003A1CBB" w:rsidP="003A1CBB">
      <w:pPr>
        <w:shd w:val="clear" w:color="auto" w:fill="FFFFFF"/>
        <w:spacing w:line="360" w:lineRule="auto"/>
        <w:ind w:right="-908" w:firstLine="720"/>
        <w:rPr>
          <w:rFonts w:cs="Arial"/>
          <w:b/>
          <w:color w:val="000000" w:themeColor="text1"/>
        </w:rPr>
      </w:pPr>
      <w:r>
        <w:rPr>
          <w:rFonts w:cs="Arial"/>
          <w:b/>
          <w:color w:val="000000" w:themeColor="text1"/>
        </w:rPr>
        <w:t>ΜΟΝΑΔΙΚΗ διανυκτέρευση στην ανεπανάληπτη επαρχία της Νορβηγίας με</w:t>
      </w:r>
    </w:p>
    <w:p w:rsidR="003A1CBB" w:rsidRDefault="003A1CBB" w:rsidP="005A3C73">
      <w:pPr>
        <w:shd w:val="clear" w:color="auto" w:fill="FFFFFF"/>
        <w:spacing w:line="360" w:lineRule="auto"/>
        <w:ind w:left="2880" w:right="-908" w:firstLine="720"/>
        <w:rPr>
          <w:rFonts w:cs="Arial"/>
          <w:b/>
          <w:color w:val="FF0000"/>
        </w:rPr>
      </w:pPr>
      <w:r w:rsidRPr="00E01CC4">
        <w:rPr>
          <w:rFonts w:cs="Arial"/>
          <w:b/>
          <w:color w:val="FF0000"/>
          <w:highlight w:val="yellow"/>
        </w:rPr>
        <w:t xml:space="preserve">ΔΩΡΟ </w:t>
      </w:r>
      <w:r>
        <w:rPr>
          <w:rFonts w:cs="Arial"/>
          <w:b/>
          <w:color w:val="FF0000"/>
          <w:highlight w:val="yellow"/>
        </w:rPr>
        <w:t>ΤΟ</w:t>
      </w:r>
      <w:r w:rsidRPr="00E01CC4">
        <w:rPr>
          <w:rFonts w:cs="Arial"/>
          <w:b/>
          <w:color w:val="FF0000"/>
          <w:highlight w:val="yellow"/>
        </w:rPr>
        <w:t xml:space="preserve"> ΔΕΙΠΝΟ</w:t>
      </w:r>
    </w:p>
    <w:p w:rsidR="005A3C73" w:rsidRPr="005A3C73" w:rsidRDefault="005A3C73" w:rsidP="005A3C73">
      <w:pPr>
        <w:shd w:val="clear" w:color="auto" w:fill="FFFFFF"/>
        <w:spacing w:line="360" w:lineRule="auto"/>
        <w:ind w:left="2880" w:right="-908" w:firstLine="720"/>
        <w:rPr>
          <w:rFonts w:cs="Arial"/>
          <w:b/>
          <w:color w:val="FF0000"/>
        </w:rPr>
      </w:pPr>
    </w:p>
    <w:p w:rsidR="003A1CBB" w:rsidRPr="0000368E" w:rsidRDefault="003A1CBB" w:rsidP="003A1CBB">
      <w:pPr>
        <w:numPr>
          <w:ilvl w:val="0"/>
          <w:numId w:val="13"/>
        </w:numPr>
        <w:shd w:val="clear" w:color="auto" w:fill="FFFFFF"/>
        <w:spacing w:line="312" w:lineRule="auto"/>
        <w:ind w:left="357"/>
        <w:jc w:val="both"/>
        <w:rPr>
          <w:rFonts w:cs="Arial"/>
          <w:b/>
          <w:color w:val="000000" w:themeColor="text1"/>
        </w:rPr>
      </w:pPr>
      <w:r w:rsidRPr="0000368E">
        <w:rPr>
          <w:rFonts w:cs="Arial"/>
          <w:b/>
          <w:color w:val="000000" w:themeColor="text1"/>
        </w:rPr>
        <w:t xml:space="preserve">Διαμονή σε επιλεγμένα κεντρικά ξενοδοχεία 4*/4*sup </w:t>
      </w:r>
      <w:r>
        <w:rPr>
          <w:rFonts w:cs="Arial"/>
          <w:b/>
          <w:color w:val="000000" w:themeColor="text1"/>
        </w:rPr>
        <w:t>με πρωινό μπουφέ καθημερινά</w:t>
      </w:r>
    </w:p>
    <w:p w:rsidR="003A1CBB" w:rsidRPr="003637F5" w:rsidRDefault="003A1CBB" w:rsidP="003A1CBB">
      <w:pPr>
        <w:pStyle w:val="ac"/>
        <w:spacing w:line="312" w:lineRule="auto"/>
        <w:ind w:left="357"/>
        <w:rPr>
          <w:rFonts w:ascii="Arial" w:hAnsi="Arial" w:cs="Arial"/>
          <w:szCs w:val="20"/>
          <w:lang w:val="en-US"/>
        </w:rPr>
      </w:pPr>
      <w:r w:rsidRPr="0000368E">
        <w:rPr>
          <w:rFonts w:ascii="Arial" w:hAnsi="Arial" w:cs="Arial"/>
          <w:szCs w:val="20"/>
        </w:rPr>
        <w:t>Στοκχόλμη</w:t>
      </w:r>
      <w:r w:rsidRPr="00137C34">
        <w:rPr>
          <w:rFonts w:ascii="Arial" w:hAnsi="Arial" w:cs="Arial"/>
          <w:szCs w:val="20"/>
          <w:lang w:val="en-US"/>
        </w:rPr>
        <w:tab/>
      </w:r>
      <w:r>
        <w:rPr>
          <w:rFonts w:ascii="Arial" w:hAnsi="Arial" w:cs="Arial"/>
          <w:szCs w:val="20"/>
          <w:lang w:val="en-US"/>
        </w:rPr>
        <w:tab/>
        <w:t xml:space="preserve">: Clarion Amaranten </w:t>
      </w:r>
      <w:r w:rsidRPr="0000368E">
        <w:rPr>
          <w:rFonts w:ascii="Arial" w:hAnsi="Arial" w:cs="Arial"/>
          <w:szCs w:val="20"/>
          <w:lang w:val="en-US"/>
        </w:rPr>
        <w:t xml:space="preserve">/ </w:t>
      </w:r>
      <w:r>
        <w:rPr>
          <w:rFonts w:ascii="Arial" w:hAnsi="Arial" w:cs="Arial"/>
          <w:szCs w:val="20"/>
          <w:lang w:val="en-US"/>
        </w:rPr>
        <w:t>Scandic Anglais</w:t>
      </w:r>
    </w:p>
    <w:p w:rsidR="003A1CBB" w:rsidRPr="00014E77" w:rsidRDefault="003A1CBB" w:rsidP="003A1CBB">
      <w:pPr>
        <w:pStyle w:val="ac"/>
        <w:spacing w:line="312" w:lineRule="auto"/>
        <w:ind w:left="357"/>
        <w:rPr>
          <w:rFonts w:ascii="Arial" w:hAnsi="Arial" w:cs="Arial"/>
          <w:szCs w:val="20"/>
          <w:lang w:val="en-US"/>
        </w:rPr>
      </w:pPr>
      <w:r w:rsidRPr="0000368E">
        <w:rPr>
          <w:rFonts w:ascii="Arial" w:hAnsi="Arial" w:cs="Arial"/>
          <w:szCs w:val="20"/>
        </w:rPr>
        <w:t>Κοπεγχάγη</w:t>
      </w:r>
      <w:r w:rsidRPr="00137C34">
        <w:rPr>
          <w:rFonts w:ascii="Arial" w:hAnsi="Arial" w:cs="Arial"/>
          <w:szCs w:val="20"/>
          <w:lang w:val="en-US"/>
        </w:rPr>
        <w:tab/>
      </w:r>
      <w:r>
        <w:rPr>
          <w:rFonts w:ascii="Arial" w:hAnsi="Arial" w:cs="Arial"/>
          <w:szCs w:val="20"/>
          <w:lang w:val="en-US"/>
        </w:rPr>
        <w:tab/>
      </w:r>
      <w:r w:rsidRPr="0000368E">
        <w:rPr>
          <w:rFonts w:ascii="Arial" w:hAnsi="Arial" w:cs="Arial"/>
          <w:szCs w:val="20"/>
          <w:lang w:val="en-US"/>
        </w:rPr>
        <w:t xml:space="preserve">: </w:t>
      </w:r>
      <w:r>
        <w:rPr>
          <w:rFonts w:ascii="Arial" w:hAnsi="Arial" w:cs="Arial"/>
          <w:szCs w:val="20"/>
          <w:lang w:val="en-US"/>
        </w:rPr>
        <w:t>Scandic Spectrum / Radisson Blu Scandivania</w:t>
      </w:r>
    </w:p>
    <w:p w:rsidR="003A1CBB" w:rsidRPr="0000368E" w:rsidRDefault="003A1CBB" w:rsidP="003A1CBB">
      <w:pPr>
        <w:pStyle w:val="ac"/>
        <w:spacing w:line="312" w:lineRule="auto"/>
        <w:ind w:left="357"/>
        <w:rPr>
          <w:rFonts w:ascii="Arial" w:hAnsi="Arial" w:cs="Arial"/>
          <w:szCs w:val="20"/>
          <w:lang w:val="en-US"/>
        </w:rPr>
      </w:pPr>
      <w:r w:rsidRPr="0000368E">
        <w:rPr>
          <w:rFonts w:ascii="Arial" w:hAnsi="Arial" w:cs="Arial"/>
          <w:szCs w:val="20"/>
        </w:rPr>
        <w:lastRenderedPageBreak/>
        <w:t>Μπέργκεν</w:t>
      </w:r>
      <w:r w:rsidRPr="00137C34">
        <w:rPr>
          <w:rFonts w:ascii="Arial" w:hAnsi="Arial" w:cs="Arial"/>
          <w:szCs w:val="20"/>
          <w:lang w:val="en-US"/>
        </w:rPr>
        <w:tab/>
      </w:r>
      <w:r>
        <w:rPr>
          <w:rFonts w:ascii="Arial" w:hAnsi="Arial" w:cs="Arial"/>
          <w:szCs w:val="20"/>
          <w:lang w:val="en-US"/>
        </w:rPr>
        <w:tab/>
      </w:r>
      <w:r w:rsidRPr="0000368E">
        <w:rPr>
          <w:rFonts w:ascii="Arial" w:hAnsi="Arial" w:cs="Arial"/>
          <w:szCs w:val="20"/>
          <w:lang w:val="en-US"/>
        </w:rPr>
        <w:t xml:space="preserve">: Zander K/ </w:t>
      </w:r>
      <w:r>
        <w:rPr>
          <w:rFonts w:ascii="Arial" w:hAnsi="Arial" w:cs="Arial"/>
          <w:szCs w:val="20"/>
          <w:lang w:val="en-US"/>
        </w:rPr>
        <w:t>Scancic Neptun</w:t>
      </w:r>
    </w:p>
    <w:p w:rsidR="003A1CBB" w:rsidRDefault="003A1CBB" w:rsidP="003A1CBB">
      <w:pPr>
        <w:pStyle w:val="ac"/>
        <w:spacing w:line="312" w:lineRule="auto"/>
        <w:ind w:left="357"/>
        <w:rPr>
          <w:rFonts w:ascii="Arial" w:hAnsi="Arial" w:cs="Arial"/>
          <w:szCs w:val="20"/>
          <w:lang w:val="en-US"/>
        </w:rPr>
      </w:pPr>
      <w:r>
        <w:rPr>
          <w:rFonts w:ascii="Arial" w:hAnsi="Arial" w:cs="Arial"/>
          <w:szCs w:val="20"/>
          <w:lang w:val="en-US"/>
        </w:rPr>
        <w:t>Ό</w:t>
      </w:r>
      <w:r>
        <w:rPr>
          <w:rFonts w:ascii="Arial" w:hAnsi="Arial" w:cs="Arial"/>
          <w:szCs w:val="20"/>
        </w:rPr>
        <w:t>σλο</w:t>
      </w:r>
      <w:r>
        <w:rPr>
          <w:rFonts w:ascii="Arial" w:hAnsi="Arial" w:cs="Arial"/>
          <w:szCs w:val="20"/>
          <w:lang w:val="en-US"/>
        </w:rPr>
        <w:tab/>
      </w:r>
      <w:r>
        <w:rPr>
          <w:rFonts w:ascii="Arial" w:hAnsi="Arial" w:cs="Arial"/>
          <w:szCs w:val="20"/>
          <w:lang w:val="en-US"/>
        </w:rPr>
        <w:tab/>
      </w:r>
      <w:r w:rsidRPr="003637F5">
        <w:rPr>
          <w:rFonts w:ascii="Arial" w:hAnsi="Arial" w:cs="Arial"/>
          <w:szCs w:val="20"/>
          <w:lang w:val="en-US"/>
        </w:rPr>
        <w:t>:</w:t>
      </w:r>
      <w:r>
        <w:rPr>
          <w:rFonts w:ascii="Arial" w:hAnsi="Arial" w:cs="Arial"/>
          <w:szCs w:val="20"/>
          <w:lang w:val="en-US"/>
        </w:rPr>
        <w:t>Scandic Soli / Clarion The Hub</w:t>
      </w:r>
    </w:p>
    <w:p w:rsidR="003A1CBB" w:rsidRPr="004F632F" w:rsidRDefault="003A1CBB" w:rsidP="003A1CBB">
      <w:pPr>
        <w:pStyle w:val="ac"/>
        <w:spacing w:line="312" w:lineRule="auto"/>
        <w:ind w:left="357"/>
        <w:rPr>
          <w:rFonts w:ascii="Arial" w:hAnsi="Arial" w:cs="Arial"/>
          <w:szCs w:val="20"/>
          <w:lang w:val="en-US"/>
        </w:rPr>
      </w:pPr>
      <w:r>
        <w:rPr>
          <w:rFonts w:ascii="Arial" w:hAnsi="Arial" w:cs="Arial"/>
          <w:szCs w:val="20"/>
        </w:rPr>
        <w:t>Νορβηγικήεπαρχία</w:t>
      </w:r>
      <w:r w:rsidRPr="004F632F">
        <w:rPr>
          <w:rFonts w:ascii="Arial" w:hAnsi="Arial" w:cs="Arial"/>
          <w:szCs w:val="20"/>
          <w:lang w:val="en-US"/>
        </w:rPr>
        <w:tab/>
        <w:t xml:space="preserve">: </w:t>
      </w:r>
      <w:r>
        <w:rPr>
          <w:rFonts w:ascii="Arial" w:hAnsi="Arial" w:cs="Arial"/>
          <w:szCs w:val="20"/>
          <w:lang w:val="en-US"/>
        </w:rPr>
        <w:t>FyriResortHemsedal</w:t>
      </w:r>
    </w:p>
    <w:p w:rsidR="003A1CBB" w:rsidRDefault="003A1CBB" w:rsidP="003A1CBB">
      <w:pPr>
        <w:numPr>
          <w:ilvl w:val="0"/>
          <w:numId w:val="13"/>
        </w:numPr>
        <w:shd w:val="clear" w:color="auto" w:fill="FFFFFF"/>
        <w:spacing w:line="312" w:lineRule="auto"/>
        <w:ind w:left="357"/>
        <w:jc w:val="both"/>
        <w:rPr>
          <w:rFonts w:cs="Arial"/>
          <w:b/>
          <w:color w:val="000000" w:themeColor="text1"/>
        </w:rPr>
      </w:pPr>
      <w:r w:rsidRPr="0000368E">
        <w:rPr>
          <w:rFonts w:cs="Arial"/>
          <w:b/>
          <w:color w:val="000000" w:themeColor="text1"/>
        </w:rPr>
        <w:t>ΜαγικήδιαδρομήμετραίνοΦλαμΜύρνταλ</w:t>
      </w:r>
    </w:p>
    <w:p w:rsidR="003A1CBB" w:rsidRPr="00121866" w:rsidRDefault="003A1CBB" w:rsidP="003A1CBB">
      <w:pPr>
        <w:numPr>
          <w:ilvl w:val="0"/>
          <w:numId w:val="13"/>
        </w:numPr>
        <w:shd w:val="clear" w:color="auto" w:fill="FFFFFF"/>
        <w:spacing w:line="312" w:lineRule="auto"/>
        <w:ind w:left="357"/>
        <w:jc w:val="both"/>
        <w:rPr>
          <w:rFonts w:cs="Arial"/>
          <w:b/>
          <w:color w:val="FF0000"/>
        </w:rPr>
      </w:pPr>
      <w:r w:rsidRPr="00121866">
        <w:rPr>
          <w:rFonts w:cs="Arial"/>
          <w:b/>
          <w:color w:val="FF0000"/>
        </w:rPr>
        <w:t xml:space="preserve">1 ΔΕΙΠΝΟ </w:t>
      </w:r>
      <w:r>
        <w:rPr>
          <w:rFonts w:cs="Arial"/>
          <w:b/>
          <w:color w:val="FF0000"/>
        </w:rPr>
        <w:t xml:space="preserve">ΔΩΡΟ </w:t>
      </w:r>
      <w:r w:rsidRPr="00121866">
        <w:rPr>
          <w:rFonts w:cs="Arial"/>
          <w:b/>
          <w:color w:val="FF0000"/>
        </w:rPr>
        <w:t xml:space="preserve">στην ακριβή Νορβηγία </w:t>
      </w:r>
    </w:p>
    <w:p w:rsidR="003A1CBB" w:rsidRPr="00C81B63" w:rsidRDefault="003A1CBB" w:rsidP="003A1CBB">
      <w:pPr>
        <w:numPr>
          <w:ilvl w:val="0"/>
          <w:numId w:val="13"/>
        </w:numPr>
        <w:shd w:val="clear" w:color="auto" w:fill="FFFFFF"/>
        <w:spacing w:line="312" w:lineRule="auto"/>
        <w:ind w:left="357"/>
        <w:jc w:val="both"/>
        <w:rPr>
          <w:rFonts w:cs="Arial"/>
          <w:b/>
          <w:color w:val="000000" w:themeColor="text1"/>
        </w:rPr>
      </w:pPr>
      <w:r w:rsidRPr="004A5590">
        <w:rPr>
          <w:rFonts w:cs="Arial"/>
          <w:b/>
          <w:color w:val="000000" w:themeColor="text1"/>
        </w:rPr>
        <w:t>2</w:t>
      </w:r>
      <w:r w:rsidRPr="0000368E">
        <w:rPr>
          <w:rFonts w:cs="Arial"/>
          <w:b/>
          <w:color w:val="000000" w:themeColor="text1"/>
        </w:rPr>
        <w:t>ωρηκρουαζιέραΦλαμ</w:t>
      </w:r>
      <w:r w:rsidRPr="004A5590">
        <w:rPr>
          <w:rFonts w:cs="Arial"/>
          <w:b/>
          <w:color w:val="000000" w:themeColor="text1"/>
        </w:rPr>
        <w:t xml:space="preserve"> - </w:t>
      </w:r>
      <w:r w:rsidRPr="0000368E">
        <w:rPr>
          <w:rFonts w:cs="Arial"/>
          <w:b/>
          <w:color w:val="000000" w:themeColor="text1"/>
        </w:rPr>
        <w:t>Γκουντβάνγκενστο</w:t>
      </w:r>
      <w:r w:rsidRPr="00C81B63">
        <w:rPr>
          <w:rFonts w:cs="Arial"/>
          <w:b/>
          <w:color w:val="000000" w:themeColor="text1"/>
        </w:rPr>
        <w:t>εντυπωσιακό Σόγκνεν- φιόρδ</w:t>
      </w:r>
    </w:p>
    <w:p w:rsidR="003A1CBB" w:rsidRPr="00C81B63" w:rsidRDefault="003A1CBB" w:rsidP="003A1CBB">
      <w:pPr>
        <w:numPr>
          <w:ilvl w:val="0"/>
          <w:numId w:val="13"/>
        </w:numPr>
        <w:shd w:val="clear" w:color="auto" w:fill="FFFFFF"/>
        <w:spacing w:line="312" w:lineRule="auto"/>
        <w:ind w:left="357"/>
        <w:jc w:val="both"/>
        <w:rPr>
          <w:rFonts w:cs="Arial"/>
          <w:color w:val="000000" w:themeColor="text1"/>
        </w:rPr>
      </w:pPr>
      <w:r w:rsidRPr="00C81B63">
        <w:rPr>
          <w:rFonts w:cs="Arial"/>
          <w:color w:val="000000" w:themeColor="text1"/>
        </w:rPr>
        <w:t xml:space="preserve">Ξεναγήσεις/περιηγήσεις πόλεων σε </w:t>
      </w:r>
      <w:r w:rsidRPr="00C81B63">
        <w:rPr>
          <w:rFonts w:cs="Arial"/>
          <w:b/>
          <w:color w:val="000000" w:themeColor="text1"/>
        </w:rPr>
        <w:t xml:space="preserve">Κοπεγχάγη, Όσλο, Στοκχόλμη, Μπέργκεν </w:t>
      </w:r>
    </w:p>
    <w:p w:rsidR="003A1CBB" w:rsidRPr="00C81B63" w:rsidRDefault="003A1CBB" w:rsidP="003A1CBB">
      <w:pPr>
        <w:numPr>
          <w:ilvl w:val="0"/>
          <w:numId w:val="13"/>
        </w:numPr>
        <w:shd w:val="clear" w:color="auto" w:fill="FFFFFF"/>
        <w:spacing w:line="312" w:lineRule="auto"/>
        <w:ind w:left="357"/>
        <w:jc w:val="both"/>
        <w:rPr>
          <w:rFonts w:cs="Arial"/>
          <w:color w:val="000000" w:themeColor="text1"/>
        </w:rPr>
      </w:pPr>
      <w:r w:rsidRPr="00C81B63">
        <w:rPr>
          <w:rFonts w:cs="Arial"/>
          <w:b/>
          <w:color w:val="000000" w:themeColor="text1"/>
        </w:rPr>
        <w:t>ΔΩΡΟ κρουαζιέρα</w:t>
      </w:r>
      <w:r w:rsidRPr="00C81B63">
        <w:rPr>
          <w:rFonts w:cs="Arial"/>
          <w:color w:val="000000" w:themeColor="text1"/>
        </w:rPr>
        <w:t xml:space="preserve"> μιας ώρας στα κανάλια της Κοπεγχάγης</w:t>
      </w:r>
    </w:p>
    <w:p w:rsidR="003A1CBB" w:rsidRPr="00C81B63" w:rsidRDefault="003A1CBB" w:rsidP="003A1CBB">
      <w:pPr>
        <w:numPr>
          <w:ilvl w:val="0"/>
          <w:numId w:val="13"/>
        </w:numPr>
        <w:shd w:val="clear" w:color="auto" w:fill="FFFFFF"/>
        <w:spacing w:line="312" w:lineRule="auto"/>
        <w:ind w:left="357"/>
        <w:rPr>
          <w:rFonts w:cs="Arial"/>
          <w:color w:val="000000" w:themeColor="text1"/>
        </w:rPr>
      </w:pPr>
      <w:r w:rsidRPr="00C81B63">
        <w:rPr>
          <w:rFonts w:cs="Arial"/>
          <w:b/>
          <w:color w:val="000000" w:themeColor="text1"/>
        </w:rPr>
        <w:t>Ξενάγηση στο μουσείο Βάσα στη Στοκχόλμη με προπληρωμένες εισόδους</w:t>
      </w:r>
      <w:r w:rsidRPr="00C81B63">
        <w:rPr>
          <w:rFonts w:cs="Arial"/>
          <w:color w:val="000000" w:themeColor="text1"/>
        </w:rPr>
        <w:t xml:space="preserve"> σε προκαθορισμένους χρόνους για να αποφεύγονται οι χρονοβόρες αναμονές</w:t>
      </w:r>
    </w:p>
    <w:p w:rsidR="003A1CBB" w:rsidRPr="005A3C73" w:rsidRDefault="003A1CBB" w:rsidP="005A3C73">
      <w:pPr>
        <w:numPr>
          <w:ilvl w:val="0"/>
          <w:numId w:val="13"/>
        </w:numPr>
        <w:shd w:val="clear" w:color="auto" w:fill="FFFFFF"/>
        <w:spacing w:line="312" w:lineRule="auto"/>
        <w:ind w:left="357"/>
        <w:jc w:val="both"/>
        <w:rPr>
          <w:rFonts w:cs="Arial"/>
          <w:color w:val="333333"/>
        </w:rPr>
      </w:pPr>
      <w:r w:rsidRPr="00C81B63">
        <w:rPr>
          <w:rFonts w:cs="Arial"/>
          <w:b/>
          <w:color w:val="000000" w:themeColor="text1"/>
        </w:rPr>
        <w:t>ΕΜΠΕΙΡΟΤΑΤΟΣ αρχηγός - συνοδός σε όλη τη διάρκεια</w:t>
      </w:r>
    </w:p>
    <w:p w:rsidR="003A1CBB" w:rsidRDefault="003A1CBB" w:rsidP="003A1CBB">
      <w:pPr>
        <w:shd w:val="clear" w:color="auto" w:fill="FFFFFF"/>
        <w:spacing w:line="276" w:lineRule="auto"/>
        <w:jc w:val="center"/>
        <w:rPr>
          <w:rFonts w:cs="Arial"/>
          <w:b/>
          <w:color w:val="C45911"/>
          <w:sz w:val="30"/>
          <w:szCs w:val="30"/>
        </w:rPr>
      </w:pPr>
      <w:r>
        <w:rPr>
          <w:rFonts w:cs="Arial"/>
          <w:b/>
          <w:color w:val="C45911"/>
          <w:sz w:val="30"/>
          <w:szCs w:val="30"/>
        </w:rPr>
        <w:t>Αγάπησα μια πολυθρόνα!</w:t>
      </w:r>
    </w:p>
    <w:p w:rsidR="003A1CBB" w:rsidRDefault="003A1CBB" w:rsidP="003A1CBB">
      <w:pPr>
        <w:shd w:val="clear" w:color="auto" w:fill="FFFFFF"/>
        <w:spacing w:line="276" w:lineRule="auto"/>
        <w:jc w:val="center"/>
        <w:rPr>
          <w:rFonts w:cs="Arial"/>
          <w:b/>
          <w:color w:val="C45911"/>
          <w:sz w:val="30"/>
          <w:szCs w:val="30"/>
        </w:rPr>
      </w:pPr>
      <w:r>
        <w:rPr>
          <w:rFonts w:cs="Arial"/>
          <w:b/>
          <w:color w:val="C45911"/>
          <w:sz w:val="30"/>
          <w:szCs w:val="30"/>
        </w:rPr>
        <w:t xml:space="preserve">Οι σημαντικότεροι σταθμοί του εμβληματικούσκανδιναβικού design </w:t>
      </w:r>
    </w:p>
    <w:p w:rsidR="003A1CBB" w:rsidRDefault="003A1CBB" w:rsidP="003A1CBB">
      <w:pPr>
        <w:spacing w:line="276" w:lineRule="auto"/>
        <w:jc w:val="both"/>
        <w:rPr>
          <w:rFonts w:cs="Arial"/>
          <w:shd w:val="clear" w:color="auto" w:fill="FFFFFF"/>
        </w:rPr>
      </w:pPr>
    </w:p>
    <w:p w:rsidR="003A1CBB" w:rsidRPr="00C81B63" w:rsidRDefault="003A1CBB" w:rsidP="003A1CBB">
      <w:pPr>
        <w:spacing w:line="276" w:lineRule="auto"/>
        <w:jc w:val="both"/>
        <w:rPr>
          <w:rFonts w:cs="Arial"/>
          <w:shd w:val="clear" w:color="auto" w:fill="FFFFFF"/>
        </w:rPr>
      </w:pPr>
      <w:r w:rsidRPr="00C81B63">
        <w:rPr>
          <w:rFonts w:cs="Arial"/>
          <w:shd w:val="clear" w:color="auto" w:fill="FFFFFF"/>
        </w:rPr>
        <w:t xml:space="preserve">Στο Nationalmuseum της Στοκχόλμης φιλοξενήθηκε μια μοναδική έκθεση μέσω της οποίας σκιαγραφούνταν ο ρόλος του σκανδιναβικού </w:t>
      </w:r>
      <w:r w:rsidRPr="00C81B63">
        <w:rPr>
          <w:rFonts w:cs="Arial"/>
          <w:shd w:val="clear" w:color="auto" w:fill="FFFFFF"/>
          <w:lang w:val="en-US"/>
        </w:rPr>
        <w:t>design</w:t>
      </w:r>
      <w:r w:rsidRPr="00C81B63">
        <w:rPr>
          <w:rFonts w:cs="Arial"/>
          <w:shd w:val="clear" w:color="auto" w:fill="FFFFFF"/>
        </w:rPr>
        <w:t xml:space="preserve">στο πολιτιστικό και κοινωνικό σύνολο, αλλά και η ταυτότητα, η φιλοσοφία και οι τάσεις που το χαρακτηρίζουν. </w:t>
      </w:r>
    </w:p>
    <w:p w:rsidR="003A1CBB" w:rsidRPr="00C81B63" w:rsidRDefault="003A1CBB" w:rsidP="003A1CBB">
      <w:pPr>
        <w:spacing w:line="276" w:lineRule="auto"/>
        <w:jc w:val="both"/>
        <w:rPr>
          <w:rFonts w:cs="Arial"/>
          <w:shd w:val="clear" w:color="auto" w:fill="FFFFFF"/>
        </w:rPr>
      </w:pPr>
      <w:r w:rsidRPr="00C81B63">
        <w:rPr>
          <w:rFonts w:cs="Arial"/>
          <w:shd w:val="clear" w:color="auto" w:fill="FFFFFF"/>
        </w:rPr>
        <w:t xml:space="preserve">Με την ίδια την καρέκλα να κυριαρχεί ως το απόλυτο σχεδιαστικό αντικείμενο των </w:t>
      </w:r>
      <w:r w:rsidRPr="00C81B63">
        <w:rPr>
          <w:rFonts w:cs="Arial"/>
          <w:shd w:val="clear" w:color="auto" w:fill="FFFFFF"/>
          <w:lang w:val="en-US"/>
        </w:rPr>
        <w:t>urbangurus</w:t>
      </w:r>
      <w:r w:rsidRPr="00C81B63">
        <w:rPr>
          <w:rFonts w:cs="Arial"/>
          <w:shd w:val="clear" w:color="auto" w:fill="FFFFFF"/>
        </w:rPr>
        <w:t xml:space="preserve">, ανάμεσα σε μια πληθώρα εκθεμάτων, ο σκανδιναβικός σχεδιασμός βρέθηκε στο επίκεντρο ακόμα μια φορά. </w:t>
      </w:r>
    </w:p>
    <w:p w:rsidR="003A1CBB" w:rsidRPr="00C81B63" w:rsidRDefault="003A1CBB" w:rsidP="003A1CBB">
      <w:pPr>
        <w:spacing w:line="276" w:lineRule="auto"/>
        <w:jc w:val="both"/>
        <w:rPr>
          <w:rFonts w:cs="Arial"/>
          <w:shd w:val="clear" w:color="auto" w:fill="FFFFFF"/>
        </w:rPr>
      </w:pPr>
    </w:p>
    <w:p w:rsidR="003A1CBB" w:rsidRPr="00C81B63" w:rsidRDefault="003A1CBB" w:rsidP="003A1CBB">
      <w:pPr>
        <w:spacing w:line="276" w:lineRule="auto"/>
        <w:jc w:val="both"/>
        <w:rPr>
          <w:rFonts w:cs="Arial"/>
          <w:shd w:val="clear" w:color="auto" w:fill="FFFFFF"/>
        </w:rPr>
      </w:pPr>
      <w:r w:rsidRPr="00C81B63">
        <w:rPr>
          <w:rFonts w:cs="Arial"/>
          <w:shd w:val="clear" w:color="auto" w:fill="FFFFFF"/>
        </w:rPr>
        <w:t>Η</w:t>
      </w:r>
      <w:r w:rsidR="006B250C">
        <w:rPr>
          <w:rFonts w:cs="Arial"/>
          <w:shd w:val="clear" w:color="auto" w:fill="FFFFFF"/>
        </w:rPr>
        <w:t xml:space="preserve"> </w:t>
      </w:r>
      <w:r w:rsidRPr="00C81B63">
        <w:rPr>
          <w:rFonts w:cs="Arial"/>
          <w:shd w:val="clear" w:color="auto" w:fill="FFFFFF"/>
        </w:rPr>
        <w:t>συγκεκριμένη έκθεση, αν και τελείωσε, είναι μόνο μία από τις αναρίθμητες ευκαιρίες που μας δίνουν οι σκανδιναβικές πρωτεύουσες για να εξερευνήσουμε την ιστορία των εμβληματικών σχεδίων, όπως διαφαίνονται μέσα από πτυχές της αρχιτεκτονικής, της τέχνης, αλλά και της καθημερινής ζωής. Αρπάζουμε με τη σειρά μας την αφορμή για να σταθούμε στα εξής:</w:t>
      </w:r>
    </w:p>
    <w:p w:rsidR="003A1CBB" w:rsidRPr="00C81B63" w:rsidRDefault="003A1CBB" w:rsidP="003A1CBB">
      <w:pPr>
        <w:spacing w:line="276" w:lineRule="auto"/>
        <w:jc w:val="both"/>
        <w:rPr>
          <w:rFonts w:cs="Arial"/>
          <w:shd w:val="clear" w:color="auto" w:fill="FFFFFF"/>
        </w:rPr>
      </w:pPr>
    </w:p>
    <w:p w:rsidR="003A1CBB" w:rsidRPr="00686478" w:rsidRDefault="003A1CBB" w:rsidP="003A1CBB">
      <w:pPr>
        <w:pStyle w:val="ab"/>
        <w:numPr>
          <w:ilvl w:val="0"/>
          <w:numId w:val="16"/>
        </w:numPr>
        <w:spacing w:after="200" w:line="276" w:lineRule="auto"/>
        <w:jc w:val="both"/>
        <w:rPr>
          <w:rFonts w:cs="Arial"/>
          <w:szCs w:val="20"/>
          <w:shd w:val="clear" w:color="auto" w:fill="FFFFFF"/>
        </w:rPr>
      </w:pPr>
      <w:r w:rsidRPr="00C81B63">
        <w:rPr>
          <w:rFonts w:ascii="Arial" w:hAnsi="Arial" w:cs="Arial"/>
          <w:sz w:val="20"/>
          <w:szCs w:val="20"/>
          <w:shd w:val="clear" w:color="auto" w:fill="FFFFFF"/>
        </w:rPr>
        <w:t>Στα τέλη του 19ου αιώνα, περίπου τρία εκατομμύρια άνθρωποι μετανάστευσαν στην Αμερική από τη Δανία, τη Φινλανδία, τη Σουηδία και τη Νορβηγία. Μαζί τους φαίνεται</w:t>
      </w:r>
      <w:r w:rsidRPr="00686478">
        <w:rPr>
          <w:rFonts w:ascii="Arial" w:hAnsi="Arial" w:cs="Arial"/>
          <w:sz w:val="20"/>
          <w:szCs w:val="20"/>
          <w:shd w:val="clear" w:color="auto" w:fill="FFFFFF"/>
        </w:rPr>
        <w:t>πως μετανάστευσαν και οι βιοτεχνικές τους δεξιότητες, οι οποίες μεταλαμπαδεύτηκαν στις επόμενες γενιές των μεταναστών. Πολλοί από αυτούς έπιασαν δουλειά ως επιπλοποιοί και μεταποιητές επίπλων, επισφραγίζοντας την παράδοση της τέχνης της παλιών Σκανδιναβών επιπλοποιών.</w:t>
      </w:r>
    </w:p>
    <w:p w:rsidR="003A1CBB" w:rsidRPr="00686478" w:rsidRDefault="003A1CBB" w:rsidP="003A1CBB">
      <w:pPr>
        <w:pStyle w:val="ab"/>
        <w:jc w:val="both"/>
        <w:rPr>
          <w:rFonts w:cs="Arial"/>
          <w:szCs w:val="20"/>
          <w:shd w:val="clear" w:color="auto" w:fill="FFFFFF"/>
        </w:rPr>
      </w:pPr>
    </w:p>
    <w:p w:rsidR="003A1CBB" w:rsidRPr="0036437E" w:rsidRDefault="003A1CBB" w:rsidP="003A1CBB">
      <w:pPr>
        <w:pStyle w:val="ab"/>
        <w:numPr>
          <w:ilvl w:val="0"/>
          <w:numId w:val="16"/>
        </w:numPr>
        <w:spacing w:after="200" w:line="276" w:lineRule="auto"/>
        <w:jc w:val="both"/>
        <w:rPr>
          <w:rFonts w:ascii="Arial" w:hAnsi="Arial" w:cs="Arial"/>
          <w:sz w:val="20"/>
          <w:szCs w:val="20"/>
          <w:shd w:val="clear" w:color="auto" w:fill="FFFFFF"/>
        </w:rPr>
      </w:pPr>
      <w:r w:rsidRPr="0036437E">
        <w:rPr>
          <w:rFonts w:ascii="Arial" w:hAnsi="Arial" w:cs="Arial"/>
          <w:sz w:val="20"/>
          <w:szCs w:val="20"/>
          <w:shd w:val="clear" w:color="auto" w:fill="FFFFFF"/>
        </w:rPr>
        <w:t xml:space="preserve">Στη δεκαετία του 1920 οι εμπορικές ανταλλαγές μεταξύ Σκανδιναβίας και ΗΠΑ επηρέασαν τις εξελίξεις στον σχεδιασμό με τις εμπορικές εκθέσεις να εισάγουν πρωτοπόρες ιδέες και πολιτιστικά στοιχεία στην αμερικανική ήπειρο. Χάρη στα ΜΜΕ, το σκανδιναβικό μοντέλο έγινε ευρέως γνωστό. </w:t>
      </w:r>
    </w:p>
    <w:p w:rsidR="003A1CBB" w:rsidRPr="0036437E" w:rsidRDefault="003A1CBB" w:rsidP="003A1CBB">
      <w:pPr>
        <w:pStyle w:val="ab"/>
        <w:jc w:val="both"/>
        <w:rPr>
          <w:rFonts w:ascii="Arial" w:hAnsi="Arial" w:cs="Arial"/>
          <w:sz w:val="20"/>
          <w:szCs w:val="20"/>
          <w:shd w:val="clear" w:color="auto" w:fill="FFFFFF"/>
        </w:rPr>
      </w:pPr>
    </w:p>
    <w:p w:rsidR="003A1CBB" w:rsidRPr="0036437E" w:rsidRDefault="003A1CBB" w:rsidP="003A1CBB">
      <w:pPr>
        <w:pStyle w:val="ab"/>
        <w:numPr>
          <w:ilvl w:val="0"/>
          <w:numId w:val="16"/>
        </w:numPr>
        <w:spacing w:after="200" w:line="276" w:lineRule="auto"/>
        <w:jc w:val="both"/>
        <w:rPr>
          <w:rFonts w:ascii="Arial" w:hAnsi="Arial" w:cs="Arial"/>
          <w:sz w:val="20"/>
          <w:szCs w:val="20"/>
          <w:shd w:val="clear" w:color="auto" w:fill="FFFFFF"/>
        </w:rPr>
      </w:pPr>
      <w:r w:rsidRPr="0036437E">
        <w:rPr>
          <w:rFonts w:ascii="Arial" w:hAnsi="Arial" w:cs="Arial"/>
          <w:sz w:val="20"/>
          <w:szCs w:val="20"/>
          <w:shd w:val="clear" w:color="auto" w:fill="FFFFFF"/>
        </w:rPr>
        <w:t>Περίπου στα μέσα της δεκαετίας του</w:t>
      </w:r>
      <w:r>
        <w:rPr>
          <w:rFonts w:ascii="Arial" w:hAnsi="Arial" w:cs="Arial"/>
          <w:sz w:val="20"/>
          <w:szCs w:val="20"/>
          <w:shd w:val="clear" w:color="auto" w:fill="FFFFFF"/>
        </w:rPr>
        <w:t xml:space="preserve"> ’</w:t>
      </w:r>
      <w:r w:rsidRPr="0036437E">
        <w:rPr>
          <w:rFonts w:ascii="Arial" w:hAnsi="Arial" w:cs="Arial"/>
          <w:sz w:val="20"/>
          <w:szCs w:val="20"/>
          <w:shd w:val="clear" w:color="auto" w:fill="FFFFFF"/>
        </w:rPr>
        <w:t xml:space="preserve">30 μια ομάδα από αρχιτέκτονες και σχεδιαστές όπως ο </w:t>
      </w:r>
      <w:r w:rsidRPr="0036437E">
        <w:rPr>
          <w:rFonts w:ascii="Arial" w:hAnsi="Arial" w:cs="Arial"/>
          <w:sz w:val="20"/>
          <w:szCs w:val="20"/>
          <w:shd w:val="clear" w:color="auto" w:fill="FFFFFF"/>
          <w:lang w:val="en-US"/>
        </w:rPr>
        <w:t>EeroSaarinen</w:t>
      </w:r>
      <w:r w:rsidRPr="0036437E">
        <w:rPr>
          <w:rFonts w:ascii="Arial" w:hAnsi="Arial" w:cs="Arial"/>
          <w:sz w:val="20"/>
          <w:szCs w:val="20"/>
          <w:shd w:val="clear" w:color="auto" w:fill="FFFFFF"/>
        </w:rPr>
        <w:t xml:space="preserve">, ο Verner Panton, και ο Μaija Isola, δημιούργησαν τη χρυσή εποχή του σκανδιναβικού design. Στα αντικείμενα και τα έπιπλα που σχεδίαζαν κατάφεραν να μετουσιώσουν τις λειτουργικές αρχές του σκανδιναβικού τρόπου ζωής, όσο και την </w:t>
      </w:r>
      <w:r w:rsidRPr="0036437E">
        <w:rPr>
          <w:rFonts w:ascii="Arial" w:hAnsi="Arial" w:cs="Arial"/>
          <w:sz w:val="20"/>
          <w:szCs w:val="20"/>
          <w:shd w:val="clear" w:color="auto" w:fill="FFFFFF"/>
          <w:lang w:val="en-US"/>
        </w:rPr>
        <w:t>ultramodern</w:t>
      </w:r>
      <w:r w:rsidRPr="0036437E">
        <w:rPr>
          <w:rFonts w:ascii="Arial" w:hAnsi="Arial" w:cs="Arial"/>
          <w:sz w:val="20"/>
          <w:szCs w:val="20"/>
          <w:shd w:val="clear" w:color="auto" w:fill="FFFFFF"/>
        </w:rPr>
        <w:t xml:space="preserve"> φιλοσοφία τους. </w:t>
      </w:r>
    </w:p>
    <w:p w:rsidR="003A1CBB" w:rsidRPr="0036437E" w:rsidRDefault="003A1CBB" w:rsidP="003A1CBB">
      <w:pPr>
        <w:pStyle w:val="ab"/>
        <w:jc w:val="both"/>
        <w:rPr>
          <w:rFonts w:ascii="Arial" w:hAnsi="Arial" w:cs="Arial"/>
          <w:sz w:val="20"/>
          <w:szCs w:val="20"/>
          <w:shd w:val="clear" w:color="auto" w:fill="FFFFFF"/>
        </w:rPr>
      </w:pPr>
    </w:p>
    <w:p w:rsidR="003A1CBB" w:rsidRPr="0036437E" w:rsidRDefault="003A1CBB" w:rsidP="003A1CBB">
      <w:pPr>
        <w:pStyle w:val="ab"/>
        <w:numPr>
          <w:ilvl w:val="0"/>
          <w:numId w:val="16"/>
        </w:numPr>
        <w:spacing w:after="200" w:line="276" w:lineRule="auto"/>
        <w:jc w:val="both"/>
        <w:rPr>
          <w:rFonts w:ascii="Arial" w:hAnsi="Arial" w:cs="Arial"/>
          <w:sz w:val="20"/>
          <w:szCs w:val="20"/>
          <w:shd w:val="clear" w:color="auto" w:fill="FFFFFF"/>
        </w:rPr>
      </w:pPr>
      <w:r w:rsidRPr="0036437E">
        <w:rPr>
          <w:rFonts w:ascii="Arial" w:hAnsi="Arial" w:cs="Arial"/>
          <w:sz w:val="20"/>
          <w:szCs w:val="20"/>
          <w:shd w:val="clear" w:color="auto" w:fill="FFFFFF"/>
        </w:rPr>
        <w:t xml:space="preserve">O όρος </w:t>
      </w:r>
      <w:r w:rsidRPr="0036437E">
        <w:rPr>
          <w:rFonts w:ascii="Arial" w:hAnsi="Arial" w:cs="Arial"/>
          <w:i/>
          <w:sz w:val="20"/>
          <w:szCs w:val="20"/>
          <w:shd w:val="clear" w:color="auto" w:fill="FFFFFF"/>
          <w:lang w:val="en-US"/>
        </w:rPr>
        <w:t>s</w:t>
      </w:r>
      <w:r w:rsidRPr="0036437E">
        <w:rPr>
          <w:rFonts w:ascii="Arial" w:hAnsi="Arial" w:cs="Arial"/>
          <w:i/>
          <w:sz w:val="20"/>
          <w:szCs w:val="20"/>
          <w:shd w:val="clear" w:color="auto" w:fill="FFFFFF"/>
        </w:rPr>
        <w:t xml:space="preserve">candinavian </w:t>
      </w:r>
      <w:r w:rsidRPr="0036437E">
        <w:rPr>
          <w:rFonts w:ascii="Arial" w:hAnsi="Arial" w:cs="Arial"/>
          <w:i/>
          <w:sz w:val="20"/>
          <w:szCs w:val="20"/>
          <w:shd w:val="clear" w:color="auto" w:fill="FFFFFF"/>
          <w:lang w:val="en-US"/>
        </w:rPr>
        <w:t>d</w:t>
      </w:r>
      <w:r w:rsidRPr="0036437E">
        <w:rPr>
          <w:rFonts w:ascii="Arial" w:hAnsi="Arial" w:cs="Arial"/>
          <w:i/>
          <w:sz w:val="20"/>
          <w:szCs w:val="20"/>
          <w:shd w:val="clear" w:color="auto" w:fill="FFFFFF"/>
        </w:rPr>
        <w:t>esign</w:t>
      </w:r>
      <w:r w:rsidRPr="0036437E">
        <w:rPr>
          <w:rFonts w:ascii="Arial" w:hAnsi="Arial" w:cs="Arial"/>
          <w:sz w:val="20"/>
          <w:szCs w:val="20"/>
          <w:shd w:val="clear" w:color="auto" w:fill="FFFFFF"/>
        </w:rPr>
        <w:t xml:space="preserve"> επινοήθηκε τη δεκαετία του 1950 κι έγινε γνωστός σε παγκόσμια κλίμακα ως το εργονομικό και σύγχρονο σχέδιο από τις σκανδιναβικές χώρες. </w:t>
      </w:r>
    </w:p>
    <w:p w:rsidR="003A1CBB" w:rsidRPr="0036437E" w:rsidRDefault="003A1CBB" w:rsidP="003A1CBB">
      <w:pPr>
        <w:jc w:val="both"/>
        <w:rPr>
          <w:rFonts w:cs="Arial"/>
          <w:shd w:val="clear" w:color="auto" w:fill="FFFFFF"/>
        </w:rPr>
      </w:pPr>
    </w:p>
    <w:p w:rsidR="003A1CBB" w:rsidRPr="003A6C0F" w:rsidRDefault="003A1CBB" w:rsidP="003A1CBB">
      <w:pPr>
        <w:pStyle w:val="ab"/>
        <w:numPr>
          <w:ilvl w:val="0"/>
          <w:numId w:val="16"/>
        </w:numPr>
        <w:spacing w:after="200" w:line="276" w:lineRule="auto"/>
        <w:jc w:val="both"/>
        <w:rPr>
          <w:rFonts w:ascii="Arial" w:hAnsi="Arial" w:cs="Arial"/>
          <w:sz w:val="20"/>
          <w:szCs w:val="20"/>
          <w:shd w:val="clear" w:color="auto" w:fill="FFFFFF"/>
        </w:rPr>
      </w:pPr>
      <w:r w:rsidRPr="0036437E">
        <w:rPr>
          <w:rFonts w:ascii="Arial" w:hAnsi="Arial" w:cs="Arial"/>
          <w:sz w:val="20"/>
          <w:szCs w:val="20"/>
          <w:shd w:val="clear" w:color="auto" w:fill="FFFFFF"/>
        </w:rPr>
        <w:t>Το σχέδιο που χρησιμοποιήθηκε ως δυνατό εξαγώγιμο προϊόν,γρήγορα πήρε διαστάσεις εργαλείου πρωταγωνιστώντας στον εσωτερικό διάκοσμο, την αρχιτεκτονική και την τέχνη.</w:t>
      </w:r>
    </w:p>
    <w:p w:rsidR="003A1CBB" w:rsidRDefault="003A1CBB" w:rsidP="003A6C0F">
      <w:pPr>
        <w:pStyle w:val="ab"/>
        <w:numPr>
          <w:ilvl w:val="0"/>
          <w:numId w:val="16"/>
        </w:numPr>
        <w:spacing w:after="200" w:line="276" w:lineRule="auto"/>
        <w:jc w:val="both"/>
        <w:rPr>
          <w:rFonts w:ascii="Arial" w:hAnsi="Arial" w:cs="Arial"/>
          <w:sz w:val="20"/>
          <w:szCs w:val="20"/>
          <w:shd w:val="clear" w:color="auto" w:fill="FFFFFF"/>
        </w:rPr>
      </w:pPr>
      <w:r w:rsidRPr="0036437E">
        <w:rPr>
          <w:rFonts w:ascii="Arial" w:hAnsi="Arial" w:cs="Arial"/>
          <w:sz w:val="20"/>
          <w:szCs w:val="20"/>
          <w:shd w:val="clear" w:color="auto" w:fill="FFFFFF"/>
        </w:rPr>
        <w:t xml:space="preserve">Στα 1980 κάνουν την εμφάνισή τους στο σχεδιαστικό γίγνεσθαι μια σειρά άλλων εθνών, όπως η Ιταλία και η Ιαπωνία με το σύγχρονο </w:t>
      </w:r>
      <w:r w:rsidRPr="0036437E">
        <w:rPr>
          <w:rFonts w:ascii="Arial" w:hAnsi="Arial" w:cs="Arial"/>
          <w:sz w:val="20"/>
          <w:szCs w:val="20"/>
          <w:shd w:val="clear" w:color="auto" w:fill="FFFFFF"/>
          <w:lang w:val="en-US"/>
        </w:rPr>
        <w:t>design</w:t>
      </w:r>
      <w:r w:rsidRPr="0036437E">
        <w:rPr>
          <w:rFonts w:ascii="Arial" w:hAnsi="Arial" w:cs="Arial"/>
          <w:sz w:val="20"/>
          <w:szCs w:val="20"/>
          <w:shd w:val="clear" w:color="auto" w:fill="FFFFFF"/>
        </w:rPr>
        <w:t xml:space="preserve"> να στρέφει τα μάτια του προς την παγκ</w:t>
      </w:r>
      <w:r w:rsidRPr="003A6C0F">
        <w:rPr>
          <w:rFonts w:ascii="Arial" w:hAnsi="Arial" w:cs="Arial"/>
          <w:sz w:val="20"/>
          <w:szCs w:val="20"/>
          <w:shd w:val="clear" w:color="auto" w:fill="FFFFFF"/>
        </w:rPr>
        <w:t xml:space="preserve">οσμιοποίηση. </w:t>
      </w:r>
    </w:p>
    <w:p w:rsidR="003A6C0F" w:rsidRPr="003A6C0F" w:rsidRDefault="003A6C0F" w:rsidP="003A6C0F">
      <w:pPr>
        <w:pStyle w:val="ab"/>
        <w:numPr>
          <w:ilvl w:val="0"/>
          <w:numId w:val="16"/>
        </w:numPr>
        <w:spacing w:after="200" w:line="276" w:lineRule="auto"/>
        <w:jc w:val="both"/>
        <w:rPr>
          <w:rFonts w:ascii="Arial" w:hAnsi="Arial" w:cs="Arial"/>
          <w:sz w:val="20"/>
          <w:szCs w:val="20"/>
          <w:shd w:val="clear" w:color="auto" w:fill="FFFFFF"/>
        </w:rPr>
      </w:pPr>
    </w:p>
    <w:p w:rsidR="003A1CBB" w:rsidRDefault="003A1CBB" w:rsidP="005A3C73">
      <w:pPr>
        <w:jc w:val="center"/>
        <w:rPr>
          <w:rFonts w:ascii="Tahoma" w:hAnsi="Tahoma" w:cs="Tahoma"/>
          <w:b/>
          <w:sz w:val="24"/>
          <w:szCs w:val="24"/>
        </w:rPr>
      </w:pPr>
      <w:r w:rsidRPr="005A3C73">
        <w:rPr>
          <w:rFonts w:ascii="Tahoma" w:hAnsi="Tahoma" w:cs="Tahoma"/>
          <w:b/>
          <w:sz w:val="24"/>
          <w:szCs w:val="24"/>
        </w:rPr>
        <w:lastRenderedPageBreak/>
        <w:t>ΑΝΑΛΥΤΙΚΟ ΠΡΟΓΡΑΜΜΑ</w:t>
      </w:r>
    </w:p>
    <w:p w:rsidR="003A6C0F" w:rsidRPr="005A3C73" w:rsidRDefault="003A6C0F" w:rsidP="005A3C73">
      <w:pPr>
        <w:jc w:val="center"/>
        <w:rPr>
          <w:rFonts w:ascii="Tahoma" w:hAnsi="Tahoma" w:cs="Tahoma"/>
          <w:b/>
          <w:sz w:val="24"/>
          <w:szCs w:val="24"/>
        </w:rPr>
      </w:pPr>
    </w:p>
    <w:p w:rsidR="003A1CBB" w:rsidRPr="003A6C0F" w:rsidRDefault="003A1CBB" w:rsidP="003A1CBB">
      <w:pPr>
        <w:widowControl w:val="0"/>
        <w:autoSpaceDE w:val="0"/>
        <w:autoSpaceDN w:val="0"/>
        <w:adjustRightInd w:val="0"/>
        <w:spacing w:line="276" w:lineRule="auto"/>
        <w:jc w:val="both"/>
        <w:rPr>
          <w:rFonts w:ascii="Tahoma" w:hAnsi="Tahoma" w:cs="Tahoma"/>
          <w:b/>
          <w:bCs/>
          <w:color w:val="000000" w:themeColor="text1"/>
          <w:szCs w:val="22"/>
        </w:rPr>
      </w:pPr>
      <w:r w:rsidRPr="003A6C0F">
        <w:rPr>
          <w:rFonts w:ascii="Tahoma" w:hAnsi="Tahoma" w:cs="Tahoma"/>
          <w:b/>
          <w:bCs/>
          <w:color w:val="000000" w:themeColor="text1"/>
          <w:szCs w:val="22"/>
        </w:rPr>
        <w:t>Ημέρα 1</w:t>
      </w:r>
      <w:r w:rsidRPr="003A6C0F">
        <w:rPr>
          <w:rFonts w:ascii="Tahoma" w:hAnsi="Tahoma" w:cs="Tahoma"/>
          <w:b/>
          <w:bCs/>
          <w:color w:val="000000" w:themeColor="text1"/>
          <w:szCs w:val="22"/>
          <w:vertAlign w:val="superscript"/>
        </w:rPr>
        <w:t>η</w:t>
      </w:r>
      <w:r w:rsidRPr="003A6C0F">
        <w:rPr>
          <w:rFonts w:ascii="Tahoma" w:hAnsi="Tahoma" w:cs="Tahoma"/>
          <w:b/>
          <w:bCs/>
          <w:color w:val="000000" w:themeColor="text1"/>
          <w:szCs w:val="22"/>
        </w:rPr>
        <w:t xml:space="preserve">: </w:t>
      </w:r>
      <w:r w:rsidR="00456EC8" w:rsidRPr="003A6C0F">
        <w:rPr>
          <w:rFonts w:ascii="Tahoma" w:hAnsi="Tahoma" w:cs="Tahoma"/>
          <w:b/>
          <w:bCs/>
          <w:color w:val="000000" w:themeColor="text1"/>
          <w:szCs w:val="22"/>
        </w:rPr>
        <w:t>Ηράκλειο -</w:t>
      </w:r>
      <w:r w:rsidRPr="003A6C0F">
        <w:rPr>
          <w:rFonts w:ascii="Tahoma" w:hAnsi="Tahoma" w:cs="Tahoma"/>
          <w:b/>
          <w:bCs/>
          <w:color w:val="000000" w:themeColor="text1"/>
          <w:szCs w:val="22"/>
        </w:rPr>
        <w:t>Αθήνα - Κοπεγχάγη</w:t>
      </w:r>
    </w:p>
    <w:p w:rsidR="003A1CBB" w:rsidRPr="003A6C0F" w:rsidRDefault="003A1CBB" w:rsidP="003A1CBB">
      <w:pPr>
        <w:widowControl w:val="0"/>
        <w:autoSpaceDE w:val="0"/>
        <w:autoSpaceDN w:val="0"/>
        <w:adjustRightInd w:val="0"/>
        <w:spacing w:line="276" w:lineRule="auto"/>
        <w:jc w:val="both"/>
        <w:rPr>
          <w:rFonts w:ascii="Tahoma" w:hAnsi="Tahoma" w:cs="Tahoma"/>
          <w:b/>
          <w:bCs/>
          <w:color w:val="000000" w:themeColor="text1"/>
          <w:szCs w:val="22"/>
        </w:rPr>
      </w:pPr>
      <w:r w:rsidRPr="003A6C0F">
        <w:rPr>
          <w:rFonts w:ascii="Tahoma" w:hAnsi="Tahoma" w:cs="Tahoma"/>
          <w:b/>
          <w:bCs/>
          <w:color w:val="000000" w:themeColor="text1"/>
          <w:szCs w:val="22"/>
        </w:rPr>
        <w:t xml:space="preserve">Αβανγκάρντ και ζωή σαν παραμύθιμε κρουαζιέρα για το καλύτερο </w:t>
      </w:r>
      <w:r w:rsidRPr="003A6C0F">
        <w:rPr>
          <w:rFonts w:ascii="Tahoma" w:hAnsi="Tahoma" w:cs="Tahoma"/>
          <w:b/>
          <w:bCs/>
          <w:color w:val="000000" w:themeColor="text1"/>
          <w:szCs w:val="22"/>
          <w:lang w:val="en-US"/>
        </w:rPr>
        <w:t>welcome</w:t>
      </w:r>
      <w:r w:rsidRPr="003A6C0F">
        <w:rPr>
          <w:rFonts w:ascii="Tahoma" w:hAnsi="Tahoma" w:cs="Tahoma"/>
          <w:b/>
          <w:bCs/>
          <w:color w:val="000000" w:themeColor="text1"/>
          <w:szCs w:val="22"/>
        </w:rPr>
        <w:t>στην πόλη!</w:t>
      </w:r>
    </w:p>
    <w:p w:rsidR="003A1CBB" w:rsidRPr="003A6C0F" w:rsidRDefault="003A1CBB" w:rsidP="003A1CBB">
      <w:pPr>
        <w:widowControl w:val="0"/>
        <w:autoSpaceDE w:val="0"/>
        <w:autoSpaceDN w:val="0"/>
        <w:adjustRightInd w:val="0"/>
        <w:spacing w:line="276" w:lineRule="auto"/>
        <w:jc w:val="both"/>
        <w:rPr>
          <w:rFonts w:ascii="Tahoma" w:hAnsi="Tahoma" w:cs="Tahoma"/>
          <w:bCs/>
          <w:color w:val="000000" w:themeColor="text1"/>
          <w:szCs w:val="22"/>
        </w:rPr>
      </w:pPr>
      <w:r w:rsidRPr="003A6C0F">
        <w:rPr>
          <w:rFonts w:ascii="Tahoma" w:hAnsi="Tahoma" w:cs="Tahoma"/>
          <w:bCs/>
          <w:color w:val="000000" w:themeColor="text1"/>
          <w:szCs w:val="22"/>
        </w:rPr>
        <w:t xml:space="preserve">Χαρούμενοι άνθρωποι πάνω στο ποδήλατό τους κινούνται με άνεση στους λιθόστρωτους δρόμους, ασκούνται στα τεράστια πάρκα, δουλεύουν στα γραφικά αρχοντικά που ο δαιμόνιος </w:t>
      </w:r>
      <w:r w:rsidRPr="003A6C0F">
        <w:rPr>
          <w:rFonts w:ascii="Tahoma" w:hAnsi="Tahoma" w:cs="Tahoma"/>
          <w:bCs/>
          <w:color w:val="000000" w:themeColor="text1"/>
          <w:szCs w:val="22"/>
          <w:lang w:val="en-US"/>
        </w:rPr>
        <w:t>designer</w:t>
      </w:r>
      <w:r w:rsidRPr="003A6C0F">
        <w:rPr>
          <w:rFonts w:ascii="Tahoma" w:hAnsi="Tahoma" w:cs="Tahoma"/>
          <w:bCs/>
          <w:color w:val="000000" w:themeColor="text1"/>
          <w:szCs w:val="22"/>
        </w:rPr>
        <w:t xml:space="preserve"> έχει μετατρέψει σε πράσινα μεταμοντέρνα κτίρια. Τα πάντα στη Δανία έχουν βαφτιστεί στην κολυμπήθρα του μεγάλου παραμυθά Χανς Κρίστιαν ΄Αντερσεν κι αυτό είναι  κάτι που αντιλαμβανόμαστε με την άφιξή μας στο αεροδρόμιο της Κοπεγχάγης! </w:t>
      </w:r>
    </w:p>
    <w:p w:rsidR="003A1CBB" w:rsidRPr="003A6C0F" w:rsidRDefault="003A1CBB" w:rsidP="003A6C0F">
      <w:pPr>
        <w:widowControl w:val="0"/>
        <w:autoSpaceDE w:val="0"/>
        <w:autoSpaceDN w:val="0"/>
        <w:adjustRightInd w:val="0"/>
        <w:spacing w:line="276" w:lineRule="auto"/>
        <w:jc w:val="both"/>
        <w:rPr>
          <w:rFonts w:ascii="Tahoma" w:hAnsi="Tahoma" w:cs="Tahoma"/>
          <w:bCs/>
          <w:color w:val="000000" w:themeColor="text1"/>
          <w:szCs w:val="22"/>
        </w:rPr>
      </w:pPr>
      <w:r w:rsidRPr="003A6C0F">
        <w:rPr>
          <w:rFonts w:ascii="Tahoma" w:hAnsi="Tahoma" w:cs="Tahoma"/>
          <w:bCs/>
          <w:color w:val="000000" w:themeColor="text1"/>
          <w:szCs w:val="22"/>
        </w:rPr>
        <w:t>Χτισμένη πάνω σε δύο νησιά που συνδέονται με πέντε γέφυρες, η Κοπεγχάγη, είναι πόλη που αγαπά τις σύγχρονες τάσεις κι επιβραβεύει την εναλλακτική σκέψη, ακόμα κι αν αυτό σημαίνει πως η παραλία δεν βρίσκεται στην άκρη της πόλης, αλλά στη...μέση της!</w:t>
      </w:r>
      <w:r w:rsidR="005A3C73" w:rsidRPr="003A6C0F">
        <w:rPr>
          <w:rFonts w:ascii="Tahoma" w:hAnsi="Tahoma" w:cs="Tahoma"/>
          <w:bCs/>
          <w:color w:val="000000" w:themeColor="text1"/>
          <w:szCs w:val="22"/>
        </w:rPr>
        <w:t xml:space="preserve"> </w:t>
      </w:r>
      <w:r w:rsidRPr="003A6C0F">
        <w:rPr>
          <w:rFonts w:ascii="Tahoma" w:hAnsi="Tahoma" w:cs="Tahoma"/>
          <w:szCs w:val="22"/>
        </w:rPr>
        <w:t>Ξεκινώντας την ξενάγησή μας από το νησί Ama με τους κήπους των Ολλανδών και το πανεπιστήμιο, θα θαυμάσουμε την εκκλησία του Ιησού Σωτήρα με το εντυπωσιακό καμπαναριό ύψους 90μ. και τα 400 εξωτερικά σκαλιά ως την κορυφή!, το Μεγάλο Κανάλι με τις υπερσύγχρονες εγκαταστάσεις και την promenade στο Sydhaven, εκεί που η σύγχρονη πόλη σφύζει από ζωή με τα εμπορικά κέντρα και τα ατμοσφαιρικά καφέ. Θα συνεχίσουμε ως το ιστορικό κέντρο της πόλης, και θα δούμε εξωτερικά το κτίριο του σιδηροδρομικού σταθμού, τη γλυπτοθήκη Carlsberg και το ρολόι - θερμόμετρο  των τεσσάρων εποχών. Θα απολαύσουμε την πλατεία Δημαρχείου με το άγαλμα του πιο αγαπημένου Δανού, Hans Christian Andersen και το μουσείο κέρινων ομοιωμάτων.</w:t>
      </w:r>
      <w:r w:rsidR="003A6C0F">
        <w:rPr>
          <w:rFonts w:ascii="Tahoma" w:hAnsi="Tahoma" w:cs="Tahoma"/>
          <w:szCs w:val="22"/>
        </w:rPr>
        <w:t xml:space="preserve"> </w:t>
      </w:r>
      <w:r w:rsidRPr="003A6C0F">
        <w:rPr>
          <w:rFonts w:ascii="Tahoma" w:hAnsi="Tahoma" w:cs="Tahoma"/>
          <w:szCs w:val="22"/>
        </w:rPr>
        <w:t>Συνέχεια για το Amalienborg, την κατοικία της βασιλικής οικογένειας, την πανέμορφη πλατεία των ανακτόρων και την εκκλησία Fredericks Kirke σε στυλ ροκοκό. Η θέα προς την όπερα και το λιμάνι της βασιλικής οικογένειας είναι μαγευτική! Το άγαλμα της θεάς Gefion με το εντυπωσιακό συντριβάνι, η αγγλικανική εκκλησία St Alban's και το πάρκο του Β' παγκοσμίου πολέμου με τα αμέτρητα γλυπτά είναι ο επόμενος σταθμός μας.</w:t>
      </w:r>
    </w:p>
    <w:p w:rsidR="00456EC8" w:rsidRPr="003A6C0F" w:rsidRDefault="003A1CBB" w:rsidP="003A6C0F">
      <w:pPr>
        <w:spacing w:line="276" w:lineRule="auto"/>
        <w:jc w:val="both"/>
        <w:rPr>
          <w:rFonts w:ascii="Tahoma" w:hAnsi="Tahoma" w:cs="Tahoma"/>
          <w:szCs w:val="22"/>
        </w:rPr>
      </w:pPr>
      <w:r w:rsidRPr="003A6C0F">
        <w:rPr>
          <w:rFonts w:ascii="Tahoma" w:hAnsi="Tahoma" w:cs="Tahoma"/>
          <w:szCs w:val="22"/>
        </w:rPr>
        <w:t>Θα συνεχίσουμε με μια πανοραμική βόλτα για να θαυμάσουμε εξωτερικά τον βοτανικό κήπο,  το κάστρο Rosenberg και το υπέροχο κτήριο της εθνικής πινακοθήκης. Καθ' οδόν για το Nordhavnen θα δούμε τις στρατιωτικές εγκαταστάσεις και φυλακές του 19ου αι. για να καταλήξουμε στη Μικρή Γοργόνα-το σύμβολο της πόλης-  που μας περιμένει πάντα εκεί για μια μοναδική φωτογραφία!!!Η συνέχεια είναι εξίσου εντυπωσιακή, αφού μεταφερόμαστε στο δημοφιλές κτήριο της Βουλής για να θαυμάσουμε εξωτερικά την υπέροχη αρχιτεκτονική του και να επισκεφτούμε τον κήπο της εθνικής βιβλιοθήκης με το άγαλμα του γνωστού Δανού φιλοσόφου Kierkegaard. Τα ανάκτορα Christiansborg και το παλιό χρηματιστήριο σε ρυθμό Ολλανδικής Αναγέννησης είναι από τα πλέον χαρακτηριστικά της πόλης! </w:t>
      </w:r>
      <w:r w:rsidR="005A3C73" w:rsidRPr="003A6C0F">
        <w:rPr>
          <w:rFonts w:ascii="Tahoma" w:hAnsi="Tahoma" w:cs="Tahoma"/>
          <w:szCs w:val="22"/>
        </w:rPr>
        <w:t xml:space="preserve"> </w:t>
      </w:r>
      <w:r w:rsidRPr="003A6C0F">
        <w:rPr>
          <w:rFonts w:ascii="Tahoma" w:hAnsi="Tahoma" w:cs="Tahoma"/>
          <w:szCs w:val="22"/>
        </w:rPr>
        <w:t>Καταλήγουμε στο δημοφιλές Nyhavn, αγαπημένο σημείο της πόλης του Hans Christian Andersen. Θα θαυμάσουμε την πλατεία των βασιλέων και το ξεχωριστό βασιλικό θέατρο πριν επιβιβαστούμε για μια υπέροχη κρουαζιέρα στα κανάλια της Κοπεγχάγης! Οι χαρακτηριστικές χαμηλές γέφυρες, το Μαύρο Διαμάντι, η μποέμ συνοικία Christianhavn και το υπέροχο μουσείο Thorvaldsen με τις τοιχογραφίες, αποδεικνύουν ότι η κρουαζιέρα αποτελεί αναπόσπαστο κομμάτι της ξενάγησης, αφού μόνο έτσι μπορούμε να ανακαλύψουμε όλες αυτές τις ομορφιές!</w:t>
      </w:r>
      <w:r w:rsidR="005A3C73" w:rsidRPr="003A6C0F">
        <w:rPr>
          <w:rFonts w:ascii="Tahoma" w:hAnsi="Tahoma" w:cs="Tahoma"/>
          <w:szCs w:val="22"/>
        </w:rPr>
        <w:t xml:space="preserve"> </w:t>
      </w:r>
      <w:r w:rsidRPr="003A6C0F">
        <w:rPr>
          <w:rFonts w:ascii="Tahoma" w:hAnsi="Tahoma" w:cs="Tahoma"/>
          <w:szCs w:val="22"/>
        </w:rPr>
        <w:t>Στο ελεύθερο απόγευμα, σας προτείνουμε μια βόλτα στο ανοιχτό πάρκο ψυχαγωγίαςTivoli, μοναδικό στο είδος του και μια εξερεύνηση στα σοκάκια της Stroget, τον χαρακτηριστικό πεζόδρομο. Ώρα για ψώνια, περιπλάνηση και μια παραδοσιακή δανέζικη μπύρα!</w:t>
      </w:r>
    </w:p>
    <w:p w:rsidR="00456EC8" w:rsidRPr="003A6C0F" w:rsidRDefault="00456EC8" w:rsidP="003A1CBB">
      <w:pPr>
        <w:widowControl w:val="0"/>
        <w:autoSpaceDE w:val="0"/>
        <w:autoSpaceDN w:val="0"/>
        <w:adjustRightInd w:val="0"/>
        <w:spacing w:line="276" w:lineRule="auto"/>
        <w:jc w:val="both"/>
        <w:rPr>
          <w:rFonts w:ascii="Tahoma" w:hAnsi="Tahoma" w:cs="Tahoma"/>
          <w:bCs/>
          <w:color w:val="000000" w:themeColor="text1"/>
          <w:szCs w:val="22"/>
        </w:rPr>
      </w:pPr>
    </w:p>
    <w:p w:rsidR="003A1CBB" w:rsidRPr="003A6C0F" w:rsidRDefault="003A1CBB" w:rsidP="003A1CBB">
      <w:pPr>
        <w:widowControl w:val="0"/>
        <w:autoSpaceDE w:val="0"/>
        <w:autoSpaceDN w:val="0"/>
        <w:adjustRightInd w:val="0"/>
        <w:spacing w:line="276" w:lineRule="auto"/>
        <w:jc w:val="both"/>
        <w:rPr>
          <w:rFonts w:ascii="Tahoma" w:hAnsi="Tahoma" w:cs="Tahoma"/>
          <w:b/>
          <w:bCs/>
          <w:color w:val="000000" w:themeColor="text1"/>
          <w:szCs w:val="22"/>
        </w:rPr>
      </w:pPr>
      <w:r w:rsidRPr="003A6C0F">
        <w:rPr>
          <w:rFonts w:ascii="Tahoma" w:hAnsi="Tahoma" w:cs="Tahoma"/>
          <w:b/>
          <w:bCs/>
          <w:color w:val="000000" w:themeColor="text1"/>
          <w:szCs w:val="22"/>
        </w:rPr>
        <w:t>Ημέρα 2</w:t>
      </w:r>
      <w:r w:rsidRPr="003A6C0F">
        <w:rPr>
          <w:rFonts w:ascii="Tahoma" w:hAnsi="Tahoma" w:cs="Tahoma"/>
          <w:b/>
          <w:bCs/>
          <w:color w:val="000000" w:themeColor="text1"/>
          <w:szCs w:val="22"/>
          <w:vertAlign w:val="superscript"/>
        </w:rPr>
        <w:t>η</w:t>
      </w:r>
      <w:r w:rsidRPr="003A6C0F">
        <w:rPr>
          <w:rFonts w:ascii="Tahoma" w:hAnsi="Tahoma" w:cs="Tahoma"/>
          <w:b/>
          <w:bCs/>
          <w:color w:val="000000" w:themeColor="text1"/>
          <w:szCs w:val="22"/>
        </w:rPr>
        <w:t>: Κοπεγχάγη - Μπέργκεν</w:t>
      </w:r>
    </w:p>
    <w:p w:rsidR="003A1CBB" w:rsidRPr="003A6C0F" w:rsidRDefault="003A1CBB" w:rsidP="003A1CBB">
      <w:pPr>
        <w:widowControl w:val="0"/>
        <w:autoSpaceDE w:val="0"/>
        <w:autoSpaceDN w:val="0"/>
        <w:adjustRightInd w:val="0"/>
        <w:spacing w:line="276" w:lineRule="auto"/>
        <w:jc w:val="both"/>
        <w:rPr>
          <w:rFonts w:ascii="Tahoma" w:hAnsi="Tahoma" w:cs="Tahoma"/>
          <w:b/>
          <w:bCs/>
          <w:color w:val="000000" w:themeColor="text1"/>
          <w:szCs w:val="22"/>
        </w:rPr>
      </w:pPr>
      <w:r w:rsidRPr="003A6C0F">
        <w:rPr>
          <w:rFonts w:ascii="Tahoma" w:hAnsi="Tahoma" w:cs="Tahoma"/>
          <w:b/>
          <w:bCs/>
          <w:color w:val="000000" w:themeColor="text1"/>
          <w:szCs w:val="22"/>
          <w:lang w:val="en-US"/>
        </w:rPr>
        <w:t>CocktailCopenhagen</w:t>
      </w:r>
      <w:r w:rsidRPr="003A6C0F">
        <w:rPr>
          <w:rFonts w:ascii="Tahoma" w:hAnsi="Tahoma" w:cs="Tahoma"/>
          <w:b/>
          <w:bCs/>
          <w:color w:val="000000" w:themeColor="text1"/>
          <w:szCs w:val="22"/>
        </w:rPr>
        <w:t xml:space="preserve">: Ορθοπεταλιές και σκανδιναβικό ντιζάιν στην πιο </w:t>
      </w:r>
      <w:r w:rsidRPr="003A6C0F">
        <w:rPr>
          <w:rFonts w:ascii="Tahoma" w:hAnsi="Tahoma" w:cs="Tahoma"/>
          <w:b/>
          <w:bCs/>
          <w:color w:val="000000" w:themeColor="text1"/>
          <w:szCs w:val="22"/>
          <w:lang w:val="en-US"/>
        </w:rPr>
        <w:t>cool</w:t>
      </w:r>
      <w:r w:rsidRPr="003A6C0F">
        <w:rPr>
          <w:rFonts w:ascii="Tahoma" w:hAnsi="Tahoma" w:cs="Tahoma"/>
          <w:b/>
          <w:bCs/>
          <w:color w:val="000000" w:themeColor="text1"/>
          <w:szCs w:val="22"/>
        </w:rPr>
        <w:t xml:space="preserve"> πρωτεύουσα της Ευρώπης!</w:t>
      </w:r>
    </w:p>
    <w:p w:rsidR="003A1CBB" w:rsidRPr="003A6C0F" w:rsidRDefault="003A1CBB" w:rsidP="003A1CBB">
      <w:pPr>
        <w:widowControl w:val="0"/>
        <w:autoSpaceDE w:val="0"/>
        <w:autoSpaceDN w:val="0"/>
        <w:adjustRightInd w:val="0"/>
        <w:spacing w:line="276" w:lineRule="auto"/>
        <w:jc w:val="both"/>
        <w:rPr>
          <w:rFonts w:ascii="Tahoma" w:hAnsi="Tahoma" w:cs="Tahoma"/>
          <w:bCs/>
          <w:color w:val="000000" w:themeColor="text1"/>
          <w:szCs w:val="22"/>
        </w:rPr>
      </w:pPr>
      <w:r w:rsidRPr="003A6C0F">
        <w:rPr>
          <w:rFonts w:ascii="Tahoma" w:hAnsi="Tahoma" w:cs="Tahoma"/>
          <w:bCs/>
          <w:color w:val="000000" w:themeColor="text1"/>
          <w:szCs w:val="22"/>
        </w:rPr>
        <w:t xml:space="preserve">Και τι δεν προσφέρει μια ελεύθερη μέρα στην Κοπεγχάγη! Επισκέψεις σε ναούς του </w:t>
      </w:r>
      <w:r w:rsidRPr="003A6C0F">
        <w:rPr>
          <w:rFonts w:ascii="Tahoma" w:hAnsi="Tahoma" w:cs="Tahoma"/>
          <w:bCs/>
          <w:color w:val="000000" w:themeColor="text1"/>
          <w:szCs w:val="22"/>
          <w:lang w:val="en-US"/>
        </w:rPr>
        <w:t>interiordesign</w:t>
      </w:r>
      <w:r w:rsidRPr="003A6C0F">
        <w:rPr>
          <w:rFonts w:ascii="Tahoma" w:hAnsi="Tahoma" w:cs="Tahoma"/>
          <w:bCs/>
          <w:color w:val="000000" w:themeColor="text1"/>
          <w:szCs w:val="22"/>
        </w:rPr>
        <w:t xml:space="preserve">, ψώνια, φαγητό και ποτό στις </w:t>
      </w:r>
      <w:r w:rsidRPr="003A6C0F">
        <w:rPr>
          <w:rFonts w:ascii="Tahoma" w:hAnsi="Tahoma" w:cs="Tahoma"/>
          <w:bCs/>
          <w:color w:val="000000" w:themeColor="text1"/>
          <w:szCs w:val="22"/>
          <w:lang w:val="en-US"/>
        </w:rPr>
        <w:t>hip</w:t>
      </w:r>
      <w:r w:rsidRPr="003A6C0F">
        <w:rPr>
          <w:rFonts w:ascii="Tahoma" w:hAnsi="Tahoma" w:cs="Tahoma"/>
          <w:bCs/>
          <w:color w:val="000000" w:themeColor="text1"/>
          <w:szCs w:val="22"/>
        </w:rPr>
        <w:t xml:space="preserve"> γειτονιές. Μην ξεχνάτε πως στην Κοπεγχάγη, σχεδόν όλοι οι κάτοικοι κυκλοφορούν στους μεγάλους διαμορφωμένους ποδηλατοδρόμους κι αυτό είναι μια τέλεια ιδέα και για τους επισκέπτες της πόλης! Περπατώντας ή ποδηλατώντας μπορείτε να γνωρίσετε όλη την πόλη, ως τη μοντέρνα περιοχή </w:t>
      </w:r>
      <w:r w:rsidRPr="003A6C0F">
        <w:rPr>
          <w:rFonts w:ascii="Tahoma" w:hAnsi="Tahoma" w:cs="Tahoma"/>
          <w:bCs/>
          <w:color w:val="000000" w:themeColor="text1"/>
          <w:szCs w:val="22"/>
          <w:lang w:val="en-US"/>
        </w:rPr>
        <w:t>Vesterbro</w:t>
      </w:r>
      <w:r w:rsidRPr="003A6C0F">
        <w:rPr>
          <w:rFonts w:ascii="Tahoma" w:hAnsi="Tahoma" w:cs="Tahoma"/>
          <w:bCs/>
          <w:color w:val="000000" w:themeColor="text1"/>
          <w:szCs w:val="22"/>
        </w:rPr>
        <w:t xml:space="preserve"> χαζεύοντας τα αξιοθέατα κατά μήκος της προκυμαίας.</w:t>
      </w:r>
      <w:r w:rsidR="003A6C0F">
        <w:rPr>
          <w:rFonts w:ascii="Tahoma" w:hAnsi="Tahoma" w:cs="Tahoma"/>
          <w:bCs/>
          <w:color w:val="000000" w:themeColor="text1"/>
          <w:szCs w:val="22"/>
        </w:rPr>
        <w:t xml:space="preserve"> </w:t>
      </w:r>
      <w:r w:rsidRPr="003A6C0F">
        <w:rPr>
          <w:rFonts w:ascii="Tahoma" w:hAnsi="Tahoma" w:cs="Tahoma"/>
          <w:bCs/>
          <w:color w:val="000000" w:themeColor="text1"/>
          <w:szCs w:val="22"/>
        </w:rPr>
        <w:t xml:space="preserve">Μια ακόμα ιδέα είναι η επίσκεψη στη φημισμένη Carlsberg Glyptotek, τηνεκπληκτική γκαλερί που κατασκευάστηκε με τα κέρδη από την ομώνυμη εταιρεία παρασκευής της διάσημης δανέζικης μπύρας. Σε άλλη λογική, τα κοντινά στην πρωτεύουσα, μεγαλόπρεπα κάστρα, θα σας φέρουν σε επαφή με τις ένδοξες πολεμικές ιαχές των προγόνων της χώρας. Ο διάσημος πεζόδρομος Stroget ο οποίοςκαταλήγει στη μεγάλη πλατεία, Kongens Nytorv, είναι γεμάτος με καταστήματα γνωστών οίκων μόδας, αλλά και εναλλακτικών νέων σχεδιαστών, ενώ ο παράλληλος δρόμος Straedet με τα καφέ, τις αντίκες και τις γκαλερί θα </w:t>
      </w:r>
      <w:r w:rsidRPr="003A6C0F">
        <w:rPr>
          <w:rFonts w:ascii="Tahoma" w:hAnsi="Tahoma" w:cs="Tahoma"/>
          <w:bCs/>
          <w:color w:val="000000" w:themeColor="text1"/>
          <w:szCs w:val="22"/>
        </w:rPr>
        <w:lastRenderedPageBreak/>
        <w:t>σας εισάγει με τον καλύτερο τρόπο στο μοντέρνο ευ ζην της πόλης.</w:t>
      </w:r>
      <w:r w:rsidR="003A6C0F">
        <w:rPr>
          <w:rFonts w:ascii="Tahoma" w:hAnsi="Tahoma" w:cs="Tahoma"/>
          <w:bCs/>
          <w:color w:val="000000" w:themeColor="text1"/>
          <w:szCs w:val="22"/>
        </w:rPr>
        <w:t xml:space="preserve"> </w:t>
      </w:r>
      <w:r w:rsidRPr="003A6C0F">
        <w:rPr>
          <w:rFonts w:ascii="Tahoma" w:hAnsi="Tahoma" w:cs="Tahoma"/>
          <w:bCs/>
          <w:color w:val="000000" w:themeColor="text1"/>
          <w:szCs w:val="22"/>
        </w:rPr>
        <w:t xml:space="preserve">Ενας περίπατος στον κήπο του </w:t>
      </w:r>
      <w:r w:rsidRPr="003A6C0F">
        <w:rPr>
          <w:rFonts w:ascii="Tahoma" w:hAnsi="Tahoma" w:cs="Tahoma"/>
          <w:bCs/>
          <w:color w:val="000000" w:themeColor="text1"/>
          <w:szCs w:val="22"/>
          <w:lang w:val="en-US"/>
        </w:rPr>
        <w:t>RoyalLibraryGarden</w:t>
      </w:r>
      <w:r w:rsidRPr="003A6C0F">
        <w:rPr>
          <w:rFonts w:ascii="Tahoma" w:hAnsi="Tahoma" w:cs="Tahoma"/>
          <w:bCs/>
          <w:color w:val="000000" w:themeColor="text1"/>
          <w:szCs w:val="22"/>
        </w:rPr>
        <w:t xml:space="preserve">προβλέπεται ιδανικός. Το καλοκαίρι, κάτω από την αιωνόβια μουριά, οι βιβλιόφιλοι απολαμβάνουν το βιβλίο τους απογειώνοντας το ευρωπαϊκό ζεν! </w:t>
      </w:r>
      <w:r w:rsidR="005A3C73" w:rsidRPr="003A6C0F">
        <w:rPr>
          <w:rFonts w:ascii="Tahoma" w:hAnsi="Tahoma" w:cs="Tahoma"/>
          <w:bCs/>
          <w:color w:val="000000" w:themeColor="text1"/>
          <w:szCs w:val="22"/>
        </w:rPr>
        <w:t xml:space="preserve"> </w:t>
      </w:r>
      <w:r w:rsidRPr="003A6C0F">
        <w:rPr>
          <w:rFonts w:ascii="Tahoma" w:hAnsi="Tahoma" w:cs="Tahoma"/>
          <w:bCs/>
          <w:color w:val="000000" w:themeColor="text1"/>
          <w:szCs w:val="22"/>
        </w:rPr>
        <w:t xml:space="preserve">Κι ύστερα, καφές στη </w:t>
      </w:r>
      <w:r w:rsidRPr="003A6C0F">
        <w:rPr>
          <w:rFonts w:ascii="Tahoma" w:hAnsi="Tahoma" w:cs="Tahoma"/>
          <w:bCs/>
          <w:color w:val="000000" w:themeColor="text1"/>
          <w:szCs w:val="22"/>
          <w:lang w:val="en-US"/>
        </w:rPr>
        <w:t>Norrebro</w:t>
      </w:r>
      <w:r w:rsidRPr="003A6C0F">
        <w:rPr>
          <w:rFonts w:ascii="Tahoma" w:hAnsi="Tahoma" w:cs="Tahoma"/>
          <w:bCs/>
          <w:color w:val="000000" w:themeColor="text1"/>
          <w:szCs w:val="22"/>
        </w:rPr>
        <w:t>. Η πρώην εργατική συνοικία έχει μεταμορφωθεί σε μια δυναμική περιοχή με</w:t>
      </w:r>
      <w:r w:rsidRPr="003A6C0F">
        <w:rPr>
          <w:rFonts w:ascii="Tahoma" w:hAnsi="Tahoma" w:cs="Tahoma"/>
          <w:bCs/>
          <w:color w:val="000000" w:themeColor="text1"/>
          <w:szCs w:val="22"/>
          <w:lang w:val="en-US"/>
        </w:rPr>
        <w:t>multiculti</w:t>
      </w:r>
      <w:r w:rsidRPr="003A6C0F">
        <w:rPr>
          <w:rFonts w:ascii="Tahoma" w:hAnsi="Tahoma" w:cs="Tahoma"/>
          <w:bCs/>
          <w:color w:val="000000" w:themeColor="text1"/>
          <w:szCs w:val="22"/>
        </w:rPr>
        <w:t>χαρακτήρα, παραδίδοντας μαθήματα αστικής μεταμόρφωσης και πρωτοπορίας.</w:t>
      </w:r>
      <w:r w:rsidR="005A3C73" w:rsidRPr="003A6C0F">
        <w:rPr>
          <w:rFonts w:ascii="Tahoma" w:hAnsi="Tahoma" w:cs="Tahoma"/>
          <w:bCs/>
          <w:color w:val="000000" w:themeColor="text1"/>
          <w:szCs w:val="22"/>
        </w:rPr>
        <w:t xml:space="preserve"> </w:t>
      </w:r>
      <w:r w:rsidRPr="003A6C0F">
        <w:rPr>
          <w:rFonts w:ascii="Tahoma" w:hAnsi="Tahoma" w:cs="Tahoma"/>
          <w:bCs/>
          <w:color w:val="000000" w:themeColor="text1"/>
          <w:szCs w:val="22"/>
        </w:rPr>
        <w:t xml:space="preserve">Μεταφορά το απόγευμα στο αεροδρόμιο για την αλλαγή του σκηνικού μας καθώς θα μεταφερθούμε με απευθείας πτήση </w:t>
      </w:r>
      <w:r w:rsidRPr="003A6C0F">
        <w:rPr>
          <w:rFonts w:ascii="Tahoma" w:hAnsi="Tahoma" w:cs="Tahoma"/>
          <w:szCs w:val="22"/>
        </w:rPr>
        <w:t xml:space="preserve">στις δυτικές ακτές της Νορβηγίας, </w:t>
      </w:r>
      <w:r w:rsidRPr="003A6C0F">
        <w:rPr>
          <w:rFonts w:ascii="Tahoma" w:hAnsi="Tahoma" w:cs="Tahoma"/>
          <w:bCs/>
          <w:color w:val="000000" w:themeColor="text1"/>
          <w:szCs w:val="22"/>
        </w:rPr>
        <w:t>στο Μπέργκεν. Χρόνος ελεύθερος για την πρώτη μας βόλτα στην πόλη που θα γνωρίσουμε εκτενέστερα αύριο.</w:t>
      </w:r>
    </w:p>
    <w:p w:rsidR="003A1CBB" w:rsidRPr="003A6C0F" w:rsidRDefault="003A1CBB" w:rsidP="003A1CBB">
      <w:pPr>
        <w:widowControl w:val="0"/>
        <w:autoSpaceDE w:val="0"/>
        <w:autoSpaceDN w:val="0"/>
        <w:adjustRightInd w:val="0"/>
        <w:spacing w:line="276" w:lineRule="auto"/>
        <w:jc w:val="both"/>
        <w:rPr>
          <w:rFonts w:ascii="Tahoma" w:hAnsi="Tahoma" w:cs="Tahoma"/>
          <w:bCs/>
          <w:color w:val="000000" w:themeColor="text1"/>
          <w:szCs w:val="22"/>
        </w:rPr>
      </w:pPr>
    </w:p>
    <w:p w:rsidR="003A1CBB" w:rsidRPr="003A6C0F" w:rsidRDefault="003A1CBB" w:rsidP="003A1CBB">
      <w:pPr>
        <w:widowControl w:val="0"/>
        <w:autoSpaceDE w:val="0"/>
        <w:autoSpaceDN w:val="0"/>
        <w:adjustRightInd w:val="0"/>
        <w:jc w:val="both"/>
        <w:rPr>
          <w:rFonts w:ascii="Tahoma" w:hAnsi="Tahoma" w:cs="Tahoma"/>
          <w:bCs/>
          <w:i/>
          <w:iCs/>
          <w:color w:val="000000" w:themeColor="text1"/>
          <w:szCs w:val="22"/>
        </w:rPr>
      </w:pPr>
      <w:r w:rsidRPr="003A6C0F">
        <w:rPr>
          <w:rFonts w:ascii="Tahoma" w:hAnsi="Tahoma" w:cs="Tahoma"/>
          <w:bCs/>
          <w:i/>
          <w:iCs/>
          <w:color w:val="000000" w:themeColor="text1"/>
          <w:szCs w:val="22"/>
          <w:u w:val="single"/>
        </w:rPr>
        <w:t>ΣΗΜΕΙΩΣΗ</w:t>
      </w:r>
      <w:r w:rsidRPr="003A6C0F">
        <w:rPr>
          <w:rFonts w:ascii="Tahoma" w:hAnsi="Tahoma" w:cs="Tahoma"/>
          <w:bCs/>
          <w:i/>
          <w:iCs/>
          <w:color w:val="000000" w:themeColor="text1"/>
          <w:szCs w:val="22"/>
        </w:rPr>
        <w:t xml:space="preserve"> : Στις αναχωρήσεις </w:t>
      </w:r>
      <w:r w:rsidR="00456EC8" w:rsidRPr="003A6C0F">
        <w:rPr>
          <w:rFonts w:ascii="Tahoma" w:hAnsi="Tahoma" w:cs="Tahoma"/>
          <w:bCs/>
          <w:i/>
          <w:iCs/>
          <w:color w:val="000000" w:themeColor="text1"/>
          <w:szCs w:val="22"/>
        </w:rPr>
        <w:t xml:space="preserve">11 </w:t>
      </w:r>
      <w:r w:rsidRPr="003A6C0F">
        <w:rPr>
          <w:rFonts w:ascii="Tahoma" w:hAnsi="Tahoma" w:cs="Tahoma"/>
          <w:bCs/>
          <w:i/>
          <w:iCs/>
          <w:color w:val="000000" w:themeColor="text1"/>
          <w:szCs w:val="22"/>
        </w:rPr>
        <w:t>η διανυκτέρευση θα είναι στην Κοπεγχάγη και η αεροπορική μετάβαση στο Μπέργκεν θα γίνει νωρίς το πρωί της επόμενης μέρας</w:t>
      </w:r>
    </w:p>
    <w:p w:rsidR="003A1CBB" w:rsidRPr="003A6C0F" w:rsidRDefault="003A1CBB" w:rsidP="003A1CBB">
      <w:pPr>
        <w:widowControl w:val="0"/>
        <w:autoSpaceDE w:val="0"/>
        <w:autoSpaceDN w:val="0"/>
        <w:adjustRightInd w:val="0"/>
        <w:spacing w:line="276" w:lineRule="auto"/>
        <w:jc w:val="both"/>
        <w:rPr>
          <w:rFonts w:ascii="Tahoma" w:hAnsi="Tahoma" w:cs="Tahoma"/>
          <w:bCs/>
          <w:color w:val="000000" w:themeColor="text1"/>
          <w:szCs w:val="22"/>
        </w:rPr>
      </w:pPr>
    </w:p>
    <w:p w:rsidR="003A1CBB" w:rsidRPr="003A6C0F" w:rsidRDefault="003A1CBB" w:rsidP="003A1CBB">
      <w:pPr>
        <w:pStyle w:val="ac"/>
        <w:spacing w:line="276" w:lineRule="auto"/>
        <w:jc w:val="both"/>
        <w:rPr>
          <w:rFonts w:ascii="Tahoma" w:hAnsi="Tahoma" w:cs="Tahoma"/>
          <w:b/>
          <w:sz w:val="20"/>
        </w:rPr>
      </w:pPr>
      <w:r w:rsidRPr="003A6C0F">
        <w:rPr>
          <w:rFonts w:ascii="Tahoma" w:hAnsi="Tahoma" w:cs="Tahoma"/>
          <w:b/>
          <w:sz w:val="20"/>
        </w:rPr>
        <w:t>Ημέρα 3</w:t>
      </w:r>
      <w:r w:rsidRPr="003A6C0F">
        <w:rPr>
          <w:rFonts w:ascii="Tahoma" w:hAnsi="Tahoma" w:cs="Tahoma"/>
          <w:b/>
          <w:sz w:val="20"/>
          <w:vertAlign w:val="superscript"/>
        </w:rPr>
        <w:t>η</w:t>
      </w:r>
      <w:r w:rsidRPr="003A6C0F">
        <w:rPr>
          <w:rFonts w:ascii="Tahoma" w:hAnsi="Tahoma" w:cs="Tahoma"/>
          <w:b/>
          <w:sz w:val="20"/>
        </w:rPr>
        <w:t>: Μπέργκεν</w:t>
      </w:r>
    </w:p>
    <w:p w:rsidR="003A1CBB" w:rsidRPr="003A6C0F" w:rsidRDefault="003A1CBB" w:rsidP="003A1CBB">
      <w:pPr>
        <w:pStyle w:val="ac"/>
        <w:spacing w:line="276" w:lineRule="auto"/>
        <w:jc w:val="both"/>
        <w:rPr>
          <w:rFonts w:ascii="Tahoma" w:hAnsi="Tahoma" w:cs="Tahoma"/>
          <w:b/>
          <w:sz w:val="20"/>
        </w:rPr>
      </w:pPr>
      <w:r w:rsidRPr="003A6C0F">
        <w:rPr>
          <w:rFonts w:ascii="Tahoma" w:hAnsi="Tahoma" w:cs="Tahoma"/>
          <w:b/>
          <w:sz w:val="20"/>
        </w:rPr>
        <w:t xml:space="preserve">Φιόρδ, κάστρα και πιάτα με άγριο σολομό! </w:t>
      </w:r>
    </w:p>
    <w:p w:rsidR="003A1CBB" w:rsidRPr="003A6C0F" w:rsidRDefault="003A1CBB" w:rsidP="003A1CBB">
      <w:pPr>
        <w:pStyle w:val="ac"/>
        <w:spacing w:line="276" w:lineRule="auto"/>
        <w:jc w:val="both"/>
        <w:rPr>
          <w:rFonts w:ascii="Tahoma" w:hAnsi="Tahoma" w:cs="Tahoma"/>
          <w:sz w:val="20"/>
        </w:rPr>
      </w:pPr>
      <w:r w:rsidRPr="003A6C0F">
        <w:rPr>
          <w:rFonts w:ascii="Tahoma" w:hAnsi="Tahoma" w:cs="Tahoma"/>
          <w:sz w:val="20"/>
        </w:rPr>
        <w:t>Ωκεανός, φιόρδ, λίμνες, πράσινο, χρωματιστά σπίτια στους λόφους, παραδοσιακό λιμάνι, ήπιο κλίμα, ζωντάνια και ποιότητα ζωής. Όλα αυτά συνδυάζει το Μπέργκεν, το οποίο αποτελεί από τις πιο αγαπημένες μας στάσεις στη Σκανδιναβία. Από τα πιο αναγνωρίσιμα σημεία της πόλης, η προκυμαία Μπρίγκεν προστατεύεται από την Ουνέσκο ως Μνημείο Παγκόσμιας Πολιτιστικής Κληρονομιάς κι όχι άδικα. Τα πολύχρωμα ξύλινα σπίτια που κάποτε ήταν αποθήκες ψαριών των εμπόρων της Χανσεατικής Ένωσης, τώρα στεγάζουν καφέ και εστιατόρια, προσφέροντας στη μικρή πόλη μια φυσική συνέχεια και έναν δεύτερο κύκλο ζωής προσαρμοσμένο στο σήμερα.Λόγω της προνομιούχας γεωγραφικής θέσης της, η πόλη προσφέρεται για εξορμήσεις στα νότια φιόρδ της χώρας και φυσικά για υπέροχες πεζοπορίες στα γύρω βουνά.</w:t>
      </w:r>
      <w:r w:rsidR="005A3C73" w:rsidRPr="003A6C0F">
        <w:rPr>
          <w:rFonts w:ascii="Tahoma" w:hAnsi="Tahoma" w:cs="Tahoma"/>
          <w:sz w:val="20"/>
        </w:rPr>
        <w:t xml:space="preserve"> </w:t>
      </w:r>
      <w:r w:rsidRPr="003A6C0F">
        <w:rPr>
          <w:rFonts w:ascii="Tahoma" w:hAnsi="Tahoma" w:cs="Tahoma"/>
          <w:sz w:val="20"/>
        </w:rPr>
        <w:t>Πέντε λεπτά μόλις από το Μπρίγκεν, βρίσκεται μία από τις πιο ξακουστές υπαίθριες ψαραγορές της βόρειας Ευρώπης. Στη Fisketorget θα δείτε ευμεγέθεις σολομούς και μια τεράστια ποικιλία θαλασσινών, τα οποία μάλιστα μπορείτε να γευτείτε σε πολλές γαστρονομικές επιλογές στα γύρω μαγαζάκια. Τέλος, τα κτίρια του πανεπιστημίου, ο πύργος Μπέργκενχους, το καταπράσινο Byparken με τα μουσεία τέχνης, το ανακαινισμένο κάστρο και η εκκλησία της Παρθένου (Mary’s Church) είναι κάποιοι από τους πιο σημαντικούς σταθμούς της υπέροχης περιήγησής μας στην πόλη με τους ευγενικούς ανθρώπους που θα κερδίσουν τη συμπάθειά σας.Υπόλοιπο της ημέρας ελεύθερο.</w:t>
      </w:r>
    </w:p>
    <w:p w:rsidR="003A1CBB" w:rsidRPr="003A6C0F" w:rsidRDefault="003A1CBB" w:rsidP="003A1CBB">
      <w:pPr>
        <w:pStyle w:val="ac"/>
        <w:spacing w:line="276" w:lineRule="auto"/>
        <w:jc w:val="both"/>
        <w:rPr>
          <w:rFonts w:ascii="Tahoma" w:hAnsi="Tahoma" w:cs="Tahoma"/>
          <w:sz w:val="20"/>
        </w:rPr>
      </w:pPr>
    </w:p>
    <w:p w:rsidR="003A1CBB" w:rsidRPr="003A6C0F" w:rsidRDefault="003A1CBB" w:rsidP="003A1CBB">
      <w:pPr>
        <w:pStyle w:val="ac"/>
        <w:spacing w:line="276" w:lineRule="auto"/>
        <w:jc w:val="both"/>
        <w:rPr>
          <w:rFonts w:ascii="Tahoma" w:hAnsi="Tahoma" w:cs="Tahoma"/>
          <w:b/>
          <w:sz w:val="20"/>
        </w:rPr>
      </w:pPr>
      <w:r w:rsidRPr="003A6C0F">
        <w:rPr>
          <w:rFonts w:ascii="Tahoma" w:hAnsi="Tahoma" w:cs="Tahoma"/>
          <w:b/>
          <w:sz w:val="20"/>
        </w:rPr>
        <w:t>Ημέρα 4</w:t>
      </w:r>
      <w:r w:rsidRPr="003A6C0F">
        <w:rPr>
          <w:rFonts w:ascii="Tahoma" w:hAnsi="Tahoma" w:cs="Tahoma"/>
          <w:b/>
          <w:sz w:val="20"/>
          <w:vertAlign w:val="superscript"/>
        </w:rPr>
        <w:t>η</w:t>
      </w:r>
      <w:r w:rsidRPr="003A6C0F">
        <w:rPr>
          <w:rFonts w:ascii="Tahoma" w:hAnsi="Tahoma" w:cs="Tahoma"/>
          <w:b/>
          <w:sz w:val="20"/>
        </w:rPr>
        <w:t>: Μπέργκεν (κρουαζιέρα Σόγκνενφιορδ,  τραίνο Φλαμ/Μύρνταλ) - Νορβηγική επαρχία Χεμσενταλ-</w:t>
      </w:r>
      <w:r w:rsidRPr="003A6C0F">
        <w:rPr>
          <w:rFonts w:ascii="Tahoma" w:hAnsi="Tahoma" w:cs="Tahoma"/>
          <w:b/>
          <w:color w:val="FF0000"/>
          <w:sz w:val="20"/>
        </w:rPr>
        <w:t xml:space="preserve">ΔΕΙΠΝΟ ΔΩΡΟ </w:t>
      </w:r>
      <w:r w:rsidRPr="003A6C0F">
        <w:rPr>
          <w:rFonts w:ascii="Tahoma" w:hAnsi="Tahoma" w:cs="Tahoma"/>
          <w:b/>
          <w:sz w:val="20"/>
        </w:rPr>
        <w:t>)</w:t>
      </w:r>
    </w:p>
    <w:p w:rsidR="003A1CBB" w:rsidRPr="003A6C0F" w:rsidRDefault="003A1CBB" w:rsidP="003A1CBB">
      <w:pPr>
        <w:pStyle w:val="ac"/>
        <w:spacing w:line="276" w:lineRule="auto"/>
        <w:jc w:val="both"/>
        <w:rPr>
          <w:rFonts w:ascii="Tahoma" w:hAnsi="Tahoma" w:cs="Tahoma"/>
          <w:b/>
          <w:sz w:val="20"/>
        </w:rPr>
      </w:pPr>
      <w:r w:rsidRPr="003A6C0F">
        <w:rPr>
          <w:rFonts w:ascii="Tahoma" w:hAnsi="Tahoma" w:cs="Tahoma"/>
          <w:b/>
          <w:sz w:val="20"/>
        </w:rPr>
        <w:t>Με το δάχτυλο στη…φωτογραφική μηχανή: Μια κρουαζιέρα-σκανδιναβικό υπερθέαμα!</w:t>
      </w:r>
    </w:p>
    <w:p w:rsidR="003A1CBB" w:rsidRPr="003A6C0F" w:rsidRDefault="003A1CBB" w:rsidP="003A1CBB">
      <w:pPr>
        <w:pStyle w:val="ac"/>
        <w:spacing w:line="276" w:lineRule="auto"/>
        <w:jc w:val="both"/>
        <w:rPr>
          <w:rFonts w:ascii="Tahoma" w:hAnsi="Tahoma" w:cs="Tahoma"/>
          <w:sz w:val="20"/>
        </w:rPr>
      </w:pPr>
      <w:r w:rsidRPr="003A6C0F">
        <w:rPr>
          <w:rFonts w:ascii="Tahoma" w:hAnsi="Tahoma" w:cs="Tahoma"/>
          <w:sz w:val="20"/>
        </w:rPr>
        <w:t xml:space="preserve">Το «μενού της ημέρας» περιλαμβάνει </w:t>
      </w:r>
      <w:r w:rsidRPr="003A6C0F">
        <w:rPr>
          <w:rFonts w:ascii="Tahoma" w:hAnsi="Tahoma" w:cs="Tahoma"/>
          <w:spacing w:val="-4"/>
          <w:sz w:val="20"/>
        </w:rPr>
        <w:t>βαθιά φαράγγια, πανύψηλους καταρράκτες, αιώνιους παγετώνες, ορεινές φάρμες και περιστροφικές σήραγγες. Τα μάτια ρουφούν αδηφάγα αυτές τις εικόνες!</w:t>
      </w:r>
    </w:p>
    <w:p w:rsidR="003A1CBB" w:rsidRPr="003A6C0F" w:rsidRDefault="003A1CBB" w:rsidP="003A1CBB">
      <w:pPr>
        <w:pStyle w:val="ac"/>
        <w:spacing w:line="276" w:lineRule="auto"/>
        <w:jc w:val="both"/>
        <w:rPr>
          <w:rFonts w:ascii="Tahoma" w:hAnsi="Tahoma" w:cs="Tahoma"/>
          <w:sz w:val="20"/>
        </w:rPr>
      </w:pPr>
      <w:r w:rsidRPr="003A6C0F">
        <w:rPr>
          <w:rFonts w:ascii="Tahoma" w:hAnsi="Tahoma" w:cs="Tahoma"/>
          <w:sz w:val="20"/>
        </w:rPr>
        <w:t xml:space="preserve">Από το Βος στο οποίο θα μεταφερθούμε αρχικά, θα επιβιβαστούμε στο τραίνο για τον σταθμό Μύρνταλ και στη συνέχεια για την εξαιρετική διαδρομή προς Φλαμ. </w:t>
      </w:r>
      <w:r w:rsidRPr="003A6C0F">
        <w:rPr>
          <w:rFonts w:ascii="Tahoma" w:hAnsi="Tahoma" w:cs="Tahoma"/>
          <w:spacing w:val="-4"/>
          <w:sz w:val="20"/>
        </w:rPr>
        <w:t xml:space="preserve">Μόνο τυχαίο δεν είναι το γεγονός ότι η </w:t>
      </w:r>
      <w:r w:rsidRPr="003A6C0F">
        <w:rPr>
          <w:rFonts w:ascii="Tahoma" w:hAnsi="Tahoma" w:cs="Tahoma"/>
          <w:sz w:val="20"/>
        </w:rPr>
        <w:t>σιδηροδρομική διαδρομή από τον σταθμό του Μύρνταλ στο Φλαμ, κατατάσσεται ανάμεσα στις πιο όμορφες όχι μόνο της Νορβηγίας, αλλά και ολόκληρης της Ευρωπαϊκής Ηπείρου!Ακολουθεί 2ωρη συναρπαστική κρουαζιέρα στο Σόγκνενφιορδ με το θέαμα των καταρρακτών να μας συντροφεύει σε όλη τη διαδρομή μέχρι το γραφικό χωριό Γκουντβάγκεν. Συνεχίζουμε οδικώς για την καρδιά της Νορβηγικής επαρχίας και το ξενοδοχείο που θα μας φιλοξενήσει απόψε το βράδυ. Προσφορά της εταιρίας μας το ΔΕΙΠΝΟ</w:t>
      </w:r>
      <w:r w:rsidR="005A3C73" w:rsidRPr="003A6C0F">
        <w:rPr>
          <w:rFonts w:ascii="Tahoma" w:hAnsi="Tahoma" w:cs="Tahoma"/>
          <w:sz w:val="20"/>
        </w:rPr>
        <w:t xml:space="preserve"> </w:t>
      </w:r>
      <w:r w:rsidRPr="003A6C0F">
        <w:rPr>
          <w:rFonts w:ascii="Tahoma" w:hAnsi="Tahoma" w:cs="Tahoma"/>
          <w:sz w:val="20"/>
        </w:rPr>
        <w:t>στο ξενοδοχείο.</w:t>
      </w:r>
    </w:p>
    <w:p w:rsidR="003A6C0F" w:rsidRPr="003A6C0F" w:rsidRDefault="003A6C0F" w:rsidP="003A1CBB">
      <w:pPr>
        <w:pStyle w:val="ac"/>
        <w:spacing w:line="276" w:lineRule="auto"/>
        <w:jc w:val="both"/>
        <w:rPr>
          <w:rFonts w:ascii="Tahoma" w:hAnsi="Tahoma" w:cs="Tahoma"/>
          <w:sz w:val="20"/>
        </w:rPr>
      </w:pPr>
    </w:p>
    <w:p w:rsidR="003A1CBB" w:rsidRPr="003A6C0F" w:rsidRDefault="003A1CBB" w:rsidP="003A1CBB">
      <w:pPr>
        <w:pStyle w:val="ac"/>
        <w:spacing w:line="276" w:lineRule="auto"/>
        <w:jc w:val="both"/>
        <w:rPr>
          <w:rFonts w:ascii="Tahoma" w:hAnsi="Tahoma" w:cs="Tahoma"/>
          <w:b/>
          <w:sz w:val="20"/>
        </w:rPr>
      </w:pPr>
      <w:r w:rsidRPr="003A6C0F">
        <w:rPr>
          <w:rFonts w:ascii="Tahoma" w:hAnsi="Tahoma" w:cs="Tahoma"/>
          <w:b/>
          <w:sz w:val="20"/>
        </w:rPr>
        <w:t>Ημέρα 5</w:t>
      </w:r>
      <w:r w:rsidRPr="003A6C0F">
        <w:rPr>
          <w:rFonts w:ascii="Tahoma" w:hAnsi="Tahoma" w:cs="Tahoma"/>
          <w:b/>
          <w:sz w:val="20"/>
          <w:vertAlign w:val="superscript"/>
        </w:rPr>
        <w:t>η</w:t>
      </w:r>
      <w:r w:rsidRPr="003A6C0F">
        <w:rPr>
          <w:rFonts w:ascii="Tahoma" w:hAnsi="Tahoma" w:cs="Tahoma"/>
          <w:b/>
          <w:sz w:val="20"/>
        </w:rPr>
        <w:t>: Χέμσενταλ (νορβηγική επαρχία) - Όσλο</w:t>
      </w:r>
    </w:p>
    <w:p w:rsidR="003A1CBB" w:rsidRPr="003A6C0F" w:rsidRDefault="003A1CBB" w:rsidP="003A1CBB">
      <w:pPr>
        <w:pStyle w:val="ac"/>
        <w:spacing w:line="276" w:lineRule="auto"/>
        <w:jc w:val="both"/>
        <w:rPr>
          <w:rFonts w:ascii="Tahoma" w:hAnsi="Tahoma" w:cs="Tahoma"/>
          <w:b/>
          <w:sz w:val="20"/>
        </w:rPr>
      </w:pPr>
      <w:r w:rsidRPr="003A6C0F">
        <w:rPr>
          <w:rFonts w:ascii="Tahoma" w:hAnsi="Tahoma" w:cs="Tahoma"/>
          <w:b/>
          <w:sz w:val="20"/>
        </w:rPr>
        <w:t xml:space="preserve">Καλλιτεχνική πρωτοπορία, πολυεθνικός χαρακτήρας και πράσινη ανάπτυξη. </w:t>
      </w:r>
    </w:p>
    <w:p w:rsidR="003A1CBB" w:rsidRPr="003A6C0F" w:rsidRDefault="003A1CBB" w:rsidP="003A1CBB">
      <w:pPr>
        <w:pStyle w:val="ac"/>
        <w:spacing w:line="276" w:lineRule="auto"/>
        <w:jc w:val="both"/>
        <w:rPr>
          <w:rFonts w:ascii="Tahoma" w:hAnsi="Tahoma" w:cs="Tahoma"/>
          <w:sz w:val="20"/>
        </w:rPr>
      </w:pPr>
      <w:r w:rsidRPr="003A6C0F">
        <w:rPr>
          <w:rFonts w:ascii="Tahoma" w:hAnsi="Tahoma" w:cs="Tahoma"/>
          <w:sz w:val="20"/>
        </w:rPr>
        <w:t>Η σημερινή μας διαδρομή θα μας φέρει στην πρωτεύουσα της Νορβηγίας που τον χειμώνα αποτελεί πόλο έλξης των σκιέρ, το καλοκαίρι μεταμορφώνεται σε μια διαφορετική πόλη με το θερμόμετρο να ανεβαίνει και να μην «σοκάρει» τους επισκέπτες της.</w:t>
      </w:r>
      <w:r w:rsidR="00456EC8" w:rsidRPr="003A6C0F">
        <w:rPr>
          <w:rFonts w:ascii="Tahoma" w:hAnsi="Tahoma" w:cs="Tahoma"/>
          <w:sz w:val="20"/>
        </w:rPr>
        <w:t xml:space="preserve"> </w:t>
      </w:r>
      <w:r w:rsidRPr="003A6C0F">
        <w:rPr>
          <w:rFonts w:ascii="Tahoma" w:hAnsi="Tahoma" w:cs="Tahoma"/>
          <w:sz w:val="20"/>
        </w:rPr>
        <w:t>Στον μυχό του ομώνυμου φιόρδ, αριστοτεχνικά χτισμένο και απλωμένο αμφιθεατρικά στις πλαγιές των γύρω λόφων, η πόλη -πλαισιωμένη από 40 νησιά- βρίθει από ιστορικά κτίρια και φυσικές ομορφιές, ανάμεσα στις οποίες πράσινοι λόφοι και βουνά, ένα άγριο δάσος με όχι μία, ούτε δύο, αλλά…343 λίμνες!</w:t>
      </w:r>
      <w:r w:rsidR="00456EC8" w:rsidRPr="003A6C0F">
        <w:rPr>
          <w:rFonts w:ascii="Tahoma" w:hAnsi="Tahoma" w:cs="Tahoma"/>
          <w:sz w:val="20"/>
        </w:rPr>
        <w:t xml:space="preserve"> </w:t>
      </w:r>
      <w:r w:rsidRPr="003A6C0F">
        <w:rPr>
          <w:rFonts w:ascii="Tahoma" w:hAnsi="Tahoma" w:cs="Tahoma"/>
          <w:sz w:val="20"/>
        </w:rPr>
        <w:t xml:space="preserve">Όμως, το βλέμμα του περιπατητή θα τραβήξει πρωτίστως το κέντρο της που το καλοκαίρι σφύζει από το </w:t>
      </w:r>
      <w:r w:rsidRPr="003A6C0F">
        <w:rPr>
          <w:rFonts w:ascii="Tahoma" w:hAnsi="Tahoma" w:cs="Tahoma"/>
          <w:sz w:val="20"/>
        </w:rPr>
        <w:lastRenderedPageBreak/>
        <w:t>πολύχρωμο ανθρώπινο σμάρι. Κατά μήκος της κεντρικής αρτηρίας βρίσκονται αριστοκρατικά κτίρια όπως ο Καθεδρικός Ναός, το Πανεπιστήμιο, το Κοινοβούλιο, το Εθνικό Θέατρο και η Βασιλική Κατοικία.</w:t>
      </w:r>
      <w:r w:rsidR="00456EC8" w:rsidRPr="003A6C0F">
        <w:rPr>
          <w:rFonts w:ascii="Tahoma" w:hAnsi="Tahoma" w:cs="Tahoma"/>
          <w:sz w:val="20"/>
        </w:rPr>
        <w:t xml:space="preserve"> </w:t>
      </w:r>
      <w:r w:rsidRPr="003A6C0F">
        <w:rPr>
          <w:rFonts w:ascii="Tahoma" w:hAnsi="Tahoma" w:cs="Tahoma"/>
          <w:sz w:val="20"/>
        </w:rPr>
        <w:t xml:space="preserve">Κι αν το επιβλητικό κτίριο του Δημαρχείου, διάσημο και πολυφωτογραφισμένο εξαιτίας της απονομής των Νόμπελ Ειρήνης είναι μια πρώτης τάξεως τουριστική ατραξιόν, ένα σωρό από νεόκτιστα κτίρια παραδίδουν μαθήματα αστικής πρωτοπορίας σε νεοφώτιστους αρχιτέκτονες και λάτρεις του design. </w:t>
      </w:r>
      <w:r w:rsidR="00456EC8" w:rsidRPr="003A6C0F">
        <w:rPr>
          <w:rFonts w:ascii="Tahoma" w:hAnsi="Tahoma" w:cs="Tahoma"/>
          <w:sz w:val="20"/>
        </w:rPr>
        <w:t xml:space="preserve"> </w:t>
      </w:r>
      <w:r w:rsidRPr="003A6C0F">
        <w:rPr>
          <w:rFonts w:ascii="Tahoma" w:hAnsi="Tahoma" w:cs="Tahoma"/>
          <w:sz w:val="20"/>
        </w:rPr>
        <w:t xml:space="preserve">Το Μουσείο Μοντέρνας Τέχνης, η Όπερα που στο σχήμα της θυμίζει παγόβουνο, αλλά και το πρόσφατο στολίδι της πόλης, το Μουσείο που είναι αφιερωμένο στον Edvard Munch, εντυπωσιάζουν με τις καθαρές μινιμαλιστικές γραμμές τους. </w:t>
      </w:r>
      <w:r w:rsidR="00456EC8" w:rsidRPr="003A6C0F">
        <w:rPr>
          <w:rFonts w:ascii="Tahoma" w:hAnsi="Tahoma" w:cs="Tahoma"/>
          <w:sz w:val="20"/>
        </w:rPr>
        <w:t xml:space="preserve"> </w:t>
      </w:r>
      <w:r w:rsidRPr="003A6C0F">
        <w:rPr>
          <w:rFonts w:ascii="Tahoma" w:hAnsi="Tahoma" w:cs="Tahoma"/>
          <w:sz w:val="20"/>
        </w:rPr>
        <w:t>Στη συνέχεια περιηγούμαστε στο μοναδικό υπαίθριο μουσείο γλυπτικής με τις δραματικές συνθέσεις του μεγάλου Νορβηγού γλύπτη, Βίγκελαντ.</w:t>
      </w:r>
      <w:r w:rsidR="005A3C73" w:rsidRPr="003A6C0F">
        <w:rPr>
          <w:rFonts w:ascii="Tahoma" w:hAnsi="Tahoma" w:cs="Tahoma"/>
          <w:sz w:val="20"/>
        </w:rPr>
        <w:t xml:space="preserve"> </w:t>
      </w:r>
      <w:r w:rsidRPr="003A6C0F">
        <w:rPr>
          <w:rFonts w:ascii="Tahoma" w:hAnsi="Tahoma" w:cs="Tahoma"/>
          <w:sz w:val="20"/>
        </w:rPr>
        <w:t>Χρόνος ελεύθερος για αγορές και βόλτες στην αριστοκρατική κεντρική οδό Καρλ Γιόχαν, μουσεία (το Μουσείο των Πλοίων των Βίκινγκς είναι κλειστό λόγω ανακαίνισης), φαγητό και ποτό στα μπαρ της προκυμαίας Άκερμπρύγκε είναι μερικές μόνο από τις αναρίθμητες επιλογές για μια υπέροχη μέρα στο καλοκαιρινό Όσλο.</w:t>
      </w:r>
    </w:p>
    <w:p w:rsidR="003A1CBB" w:rsidRPr="003A6C0F" w:rsidRDefault="003A1CBB" w:rsidP="003A1CBB">
      <w:pPr>
        <w:pStyle w:val="ac"/>
        <w:spacing w:line="276" w:lineRule="auto"/>
        <w:jc w:val="both"/>
        <w:rPr>
          <w:rFonts w:ascii="Tahoma" w:hAnsi="Tahoma" w:cs="Tahoma"/>
          <w:sz w:val="20"/>
        </w:rPr>
      </w:pPr>
    </w:p>
    <w:p w:rsidR="003A1CBB" w:rsidRPr="003A6C0F" w:rsidRDefault="003A1CBB" w:rsidP="003A1CBB">
      <w:pPr>
        <w:pStyle w:val="ac"/>
        <w:spacing w:line="276" w:lineRule="auto"/>
        <w:jc w:val="both"/>
        <w:rPr>
          <w:rFonts w:ascii="Tahoma" w:hAnsi="Tahoma" w:cs="Tahoma"/>
          <w:b/>
          <w:sz w:val="20"/>
        </w:rPr>
      </w:pPr>
      <w:r w:rsidRPr="003A6C0F">
        <w:rPr>
          <w:rFonts w:ascii="Tahoma" w:hAnsi="Tahoma" w:cs="Tahoma"/>
          <w:b/>
          <w:sz w:val="20"/>
        </w:rPr>
        <w:t>Ημέρα 6</w:t>
      </w:r>
      <w:r w:rsidRPr="003A6C0F">
        <w:rPr>
          <w:rFonts w:ascii="Tahoma" w:hAnsi="Tahoma" w:cs="Tahoma"/>
          <w:b/>
          <w:sz w:val="20"/>
          <w:vertAlign w:val="superscript"/>
        </w:rPr>
        <w:t>η</w:t>
      </w:r>
      <w:r w:rsidRPr="003A6C0F">
        <w:rPr>
          <w:rFonts w:ascii="Tahoma" w:hAnsi="Tahoma" w:cs="Tahoma"/>
          <w:b/>
          <w:sz w:val="20"/>
        </w:rPr>
        <w:t>: Όσλο- Στοκχόλμη</w:t>
      </w:r>
    </w:p>
    <w:p w:rsidR="003A1CBB" w:rsidRPr="003A6C0F" w:rsidRDefault="003A1CBB" w:rsidP="003A1CBB">
      <w:pPr>
        <w:pStyle w:val="ac"/>
        <w:spacing w:line="276" w:lineRule="auto"/>
        <w:jc w:val="both"/>
        <w:rPr>
          <w:rFonts w:ascii="Tahoma" w:hAnsi="Tahoma" w:cs="Tahoma"/>
          <w:b/>
          <w:sz w:val="20"/>
        </w:rPr>
      </w:pPr>
      <w:r w:rsidRPr="003A6C0F">
        <w:rPr>
          <w:rFonts w:ascii="Tahoma" w:hAnsi="Tahoma" w:cs="Tahoma"/>
          <w:b/>
          <w:sz w:val="20"/>
        </w:rPr>
        <w:t>Στη «Βενετία του Βορρά»: Ρομαντικός χαρακτήρας και αστική πρωτοπορία σε μια πόλη - σταθμό.</w:t>
      </w:r>
    </w:p>
    <w:p w:rsidR="003A1CBB" w:rsidRPr="003A6C0F" w:rsidRDefault="003A1CBB" w:rsidP="003A1CBB">
      <w:pPr>
        <w:widowControl w:val="0"/>
        <w:autoSpaceDE w:val="0"/>
        <w:autoSpaceDN w:val="0"/>
        <w:adjustRightInd w:val="0"/>
        <w:spacing w:line="276" w:lineRule="auto"/>
        <w:jc w:val="both"/>
        <w:rPr>
          <w:rFonts w:ascii="Tahoma" w:hAnsi="Tahoma" w:cs="Tahoma"/>
          <w:bCs/>
          <w:color w:val="000000" w:themeColor="text1"/>
          <w:szCs w:val="22"/>
        </w:rPr>
      </w:pPr>
      <w:r w:rsidRPr="003A6C0F">
        <w:rPr>
          <w:rFonts w:ascii="Tahoma" w:hAnsi="Tahoma" w:cs="Tahoma"/>
          <w:bCs/>
          <w:color w:val="000000" w:themeColor="text1"/>
          <w:szCs w:val="22"/>
        </w:rPr>
        <w:t>Συνεχίζοντας το υπέροχο αυτό ταξίδι στη Σκανδιναβία αφήνουμε τη Νορβηγία και κατευθυνόμαστε οδικώς μέσω της λίμνης Βένερν,για την «πόλη ανάμεσα στις γέφυρες», όπως σημαίνει το όνομά της, την εκπληκτική Στοκχόλμη!</w:t>
      </w:r>
      <w:r w:rsidR="00456EC8" w:rsidRPr="003A6C0F">
        <w:rPr>
          <w:rFonts w:ascii="Tahoma" w:hAnsi="Tahoma" w:cs="Tahoma"/>
          <w:bCs/>
          <w:color w:val="000000" w:themeColor="text1"/>
          <w:szCs w:val="22"/>
        </w:rPr>
        <w:t xml:space="preserve"> </w:t>
      </w:r>
      <w:r w:rsidRPr="003A6C0F">
        <w:rPr>
          <w:rFonts w:ascii="Tahoma" w:hAnsi="Tahoma" w:cs="Tahoma"/>
          <w:bCs/>
          <w:szCs w:val="22"/>
        </w:rPr>
        <w:t>Τοποθετημένη στρατηγικά πάνω σε 14 νησιά που ενώνονται με περισσότερες από 50 γέφυρες</w:t>
      </w:r>
      <w:r w:rsidRPr="003A6C0F">
        <w:rPr>
          <w:rFonts w:ascii="Tahoma" w:hAnsi="Tahoma" w:cs="Tahoma"/>
          <w:szCs w:val="22"/>
          <w:shd w:val="clear" w:color="auto" w:fill="FFFFFF"/>
        </w:rPr>
        <w:t xml:space="preserve"> ανάμεσα στη λίμνη Malaren και τη Βαλτική,</w:t>
      </w:r>
      <w:r w:rsidRPr="003A6C0F">
        <w:rPr>
          <w:rFonts w:ascii="Tahoma" w:hAnsi="Tahoma" w:cs="Tahoma"/>
          <w:bCs/>
          <w:szCs w:val="22"/>
        </w:rPr>
        <w:t xml:space="preserve"> η </w:t>
      </w:r>
      <w:r w:rsidRPr="003A6C0F">
        <w:rPr>
          <w:rFonts w:ascii="Tahoma" w:hAnsi="Tahoma" w:cs="Tahoma"/>
          <w:bCs/>
          <w:color w:val="000000" w:themeColor="text1"/>
          <w:szCs w:val="22"/>
        </w:rPr>
        <w:t>Στοκχόλμη αποκαλύπτει στον επισκέπτη το ρομαντικό μεν, πολυσήμαντο δε,πρόσωπό της που σφύζει από φύση, αλλά και κοσμοπολίτικο χαρακτήρα!Αριστοκρατικά παλάτια, ολάνθιστοι κήποι, αρχιτεκτονικά κομψοτεχνήματα, λουθηρανικές εκκλησίες και μία αξιόλογη γκάμα από μουσεία σύγχρονης τέχνης, αρχιτεκτονικής και ντιζάιν κάνουν τη Στοκχόλμη να ξεχωρίζει στον βόρειο-ευρωπαϊκό χάρτη ως μια από τις πιο κοσμοπολίτικες πόλεις με αληθινά ρομαντική αύρα. Αυτό, σε συνδυασμό με το γεγονός πως η πόλη βρίθει από γέφυρες φαίνεται να δικαιώνει το προσωνύμιό της ως «Βενετία του Βορρά» με τον καλύτερο τρόπο.</w:t>
      </w:r>
    </w:p>
    <w:p w:rsidR="003A1CBB" w:rsidRPr="003A6C0F" w:rsidRDefault="003A1CBB" w:rsidP="003A1CBB">
      <w:pPr>
        <w:widowControl w:val="0"/>
        <w:autoSpaceDE w:val="0"/>
        <w:autoSpaceDN w:val="0"/>
        <w:adjustRightInd w:val="0"/>
        <w:spacing w:line="276" w:lineRule="auto"/>
        <w:jc w:val="both"/>
        <w:rPr>
          <w:rFonts w:ascii="Tahoma" w:hAnsi="Tahoma" w:cs="Tahoma"/>
          <w:bCs/>
          <w:color w:val="000000" w:themeColor="text1"/>
          <w:szCs w:val="22"/>
        </w:rPr>
      </w:pPr>
      <w:r w:rsidRPr="003A6C0F">
        <w:rPr>
          <w:rFonts w:ascii="Tahoma" w:hAnsi="Tahoma" w:cs="Tahoma"/>
          <w:bCs/>
          <w:color w:val="000000" w:themeColor="text1"/>
          <w:szCs w:val="22"/>
        </w:rPr>
        <w:t>Γεμάτη με ιστορικά κτήρια, μια πανέμορφη παλιά πόλη,μουσεία και φυσικά, πρωτοπόρο αρχιτεκτονικό ντιζάιν, η βόρειο-ευρωπαϊκή πρωτεύουσα συνδυάζει έξοχα το μοντέρνο με το κλασικό προφίλ μιας πόλης που έχει πολλούς άσσους στο μανίκι της.</w:t>
      </w:r>
      <w:r w:rsidR="005A3C73" w:rsidRPr="003A6C0F">
        <w:rPr>
          <w:rFonts w:ascii="Tahoma" w:hAnsi="Tahoma" w:cs="Tahoma"/>
          <w:bCs/>
          <w:color w:val="000000" w:themeColor="text1"/>
          <w:szCs w:val="22"/>
        </w:rPr>
        <w:t xml:space="preserve"> </w:t>
      </w:r>
      <w:r w:rsidRPr="003A6C0F">
        <w:rPr>
          <w:rFonts w:ascii="Tahoma" w:hAnsi="Tahoma" w:cs="Tahoma"/>
          <w:szCs w:val="22"/>
        </w:rPr>
        <w:t xml:space="preserve">Μια πρώτη βόλτα στην πόλη θα μας δώσει μια γεύση, σαν μικρό </w:t>
      </w:r>
      <w:r w:rsidRPr="003A6C0F">
        <w:rPr>
          <w:rFonts w:ascii="Tahoma" w:hAnsi="Tahoma" w:cs="Tahoma"/>
          <w:szCs w:val="22"/>
          <w:lang w:val="en-US"/>
        </w:rPr>
        <w:t>amusebouche</w:t>
      </w:r>
      <w:r w:rsidRPr="003A6C0F">
        <w:rPr>
          <w:rFonts w:ascii="Tahoma" w:hAnsi="Tahoma" w:cs="Tahoma"/>
          <w:szCs w:val="22"/>
        </w:rPr>
        <w:t xml:space="preserve"> όλων των παραπάνω, προετοιμάζοντάς μας και συνάμα ανοίγοντάς μας την όρεξη για τη μεστή ξενάγηση της αυριανής μέρας.</w:t>
      </w:r>
    </w:p>
    <w:p w:rsidR="003A1CBB" w:rsidRPr="003A6C0F" w:rsidRDefault="003A1CBB" w:rsidP="003A1CBB">
      <w:pPr>
        <w:widowControl w:val="0"/>
        <w:autoSpaceDE w:val="0"/>
        <w:autoSpaceDN w:val="0"/>
        <w:adjustRightInd w:val="0"/>
        <w:spacing w:line="276" w:lineRule="auto"/>
        <w:jc w:val="both"/>
        <w:rPr>
          <w:rFonts w:ascii="Tahoma" w:hAnsi="Tahoma" w:cs="Tahoma"/>
          <w:b/>
          <w:bCs/>
          <w:color w:val="000000" w:themeColor="text1"/>
          <w:szCs w:val="22"/>
        </w:rPr>
      </w:pPr>
    </w:p>
    <w:p w:rsidR="003A1CBB" w:rsidRPr="003A6C0F" w:rsidRDefault="003A1CBB" w:rsidP="003A1CBB">
      <w:pPr>
        <w:widowControl w:val="0"/>
        <w:autoSpaceDE w:val="0"/>
        <w:autoSpaceDN w:val="0"/>
        <w:adjustRightInd w:val="0"/>
        <w:spacing w:line="276" w:lineRule="auto"/>
        <w:jc w:val="both"/>
        <w:rPr>
          <w:rFonts w:ascii="Tahoma" w:hAnsi="Tahoma" w:cs="Tahoma"/>
          <w:b/>
          <w:bCs/>
          <w:color w:val="000000" w:themeColor="text1"/>
          <w:szCs w:val="22"/>
        </w:rPr>
      </w:pPr>
      <w:r w:rsidRPr="003A6C0F">
        <w:rPr>
          <w:rFonts w:ascii="Tahoma" w:hAnsi="Tahoma" w:cs="Tahoma"/>
          <w:b/>
          <w:bCs/>
          <w:color w:val="000000" w:themeColor="text1"/>
          <w:szCs w:val="22"/>
        </w:rPr>
        <w:t>Ημέρα 7</w:t>
      </w:r>
      <w:r w:rsidRPr="003A6C0F">
        <w:rPr>
          <w:rFonts w:ascii="Tahoma" w:hAnsi="Tahoma" w:cs="Tahoma"/>
          <w:b/>
          <w:bCs/>
          <w:color w:val="000000" w:themeColor="text1"/>
          <w:szCs w:val="22"/>
          <w:vertAlign w:val="superscript"/>
        </w:rPr>
        <w:t>η</w:t>
      </w:r>
      <w:r w:rsidRPr="003A6C0F">
        <w:rPr>
          <w:rFonts w:ascii="Tahoma" w:hAnsi="Tahoma" w:cs="Tahoma"/>
          <w:b/>
          <w:bCs/>
          <w:color w:val="000000" w:themeColor="text1"/>
          <w:szCs w:val="22"/>
        </w:rPr>
        <w:t>: Στοκχόλμη</w:t>
      </w:r>
    </w:p>
    <w:p w:rsidR="003A1CBB" w:rsidRPr="003A6C0F" w:rsidRDefault="003A1CBB" w:rsidP="003A1CBB">
      <w:pPr>
        <w:widowControl w:val="0"/>
        <w:autoSpaceDE w:val="0"/>
        <w:autoSpaceDN w:val="0"/>
        <w:adjustRightInd w:val="0"/>
        <w:spacing w:line="276" w:lineRule="auto"/>
        <w:jc w:val="both"/>
        <w:rPr>
          <w:rFonts w:ascii="Tahoma" w:hAnsi="Tahoma" w:cs="Tahoma"/>
          <w:b/>
          <w:bCs/>
          <w:color w:val="000000" w:themeColor="text1"/>
          <w:szCs w:val="22"/>
        </w:rPr>
      </w:pPr>
      <w:r w:rsidRPr="003A6C0F">
        <w:rPr>
          <w:rFonts w:ascii="Tahoma" w:hAnsi="Tahoma" w:cs="Tahoma"/>
          <w:b/>
          <w:bCs/>
          <w:color w:val="000000" w:themeColor="text1"/>
          <w:szCs w:val="22"/>
        </w:rPr>
        <w:t>Αγέραστη, μεγαλοαστή κοσμοπολίτισσα</w:t>
      </w:r>
    </w:p>
    <w:p w:rsidR="003A1CBB" w:rsidRPr="003A6C0F" w:rsidRDefault="003A1CBB" w:rsidP="003A1CBB">
      <w:pPr>
        <w:widowControl w:val="0"/>
        <w:autoSpaceDE w:val="0"/>
        <w:autoSpaceDN w:val="0"/>
        <w:adjustRightInd w:val="0"/>
        <w:spacing w:line="276" w:lineRule="auto"/>
        <w:jc w:val="both"/>
        <w:rPr>
          <w:rFonts w:ascii="Tahoma" w:hAnsi="Tahoma" w:cs="Tahoma"/>
          <w:bCs/>
          <w:color w:val="000000" w:themeColor="text1"/>
          <w:szCs w:val="22"/>
        </w:rPr>
      </w:pPr>
      <w:r w:rsidRPr="003A6C0F">
        <w:rPr>
          <w:rFonts w:ascii="Tahoma" w:hAnsi="Tahoma" w:cs="Tahoma"/>
          <w:bCs/>
          <w:color w:val="000000" w:themeColor="text1"/>
          <w:szCs w:val="22"/>
        </w:rPr>
        <w:t>Η σημερινή μας περιήγηση στην πανέμορφη πόλη- ορόσημο για το ευρωπαϊκό ευ ζην θα μας αποκαλύψει τις ανεπανάληπτες ομορφιές της σουηδικής αριστοκρατικής πρωτεύουσας. Περπατώντας στο ιστορικό κέντρο Gamla Stan με τα πολλά μεσαιωνικά κτίρια γινόμαστε μάρτυρες ενός εξαιρετικά διαφυλαγμένου μυστικού, το οποίο ο χρόνος έχει αφήσει αναλλοίωτο. Άλλωστε, η πόλη δεν βομβαρδίστηκε κατά τον Β' Παγκόσμιο Πόλεμο, πράγμα που τη βοηθά να κρατά περήφανα</w:t>
      </w:r>
      <w:r w:rsidR="005A3C73" w:rsidRPr="003A6C0F">
        <w:rPr>
          <w:rFonts w:ascii="Tahoma" w:hAnsi="Tahoma" w:cs="Tahoma"/>
          <w:bCs/>
          <w:color w:val="000000" w:themeColor="text1"/>
          <w:szCs w:val="22"/>
        </w:rPr>
        <w:t xml:space="preserve"> το </w:t>
      </w:r>
      <w:r w:rsidRPr="003A6C0F">
        <w:rPr>
          <w:rFonts w:ascii="Tahoma" w:hAnsi="Tahoma" w:cs="Tahoma"/>
          <w:bCs/>
          <w:color w:val="000000" w:themeColor="text1"/>
          <w:szCs w:val="22"/>
        </w:rPr>
        <w:t>αρχιτεκτονικό της σφρίγος.</w:t>
      </w:r>
      <w:r w:rsidR="005A3C73" w:rsidRPr="003A6C0F">
        <w:rPr>
          <w:rFonts w:ascii="Tahoma" w:hAnsi="Tahoma" w:cs="Tahoma"/>
          <w:bCs/>
          <w:color w:val="000000" w:themeColor="text1"/>
          <w:szCs w:val="22"/>
        </w:rPr>
        <w:t xml:space="preserve"> </w:t>
      </w:r>
      <w:r w:rsidRPr="003A6C0F">
        <w:rPr>
          <w:rFonts w:ascii="Tahoma" w:hAnsi="Tahoma" w:cs="Tahoma"/>
          <w:bCs/>
          <w:color w:val="000000" w:themeColor="text1"/>
          <w:szCs w:val="22"/>
        </w:rPr>
        <w:t>Το περιβόητο Δημαρχείο, με τηΧρυσή Αίθουσαόπου διεξάγεται η δεξίωση προς τιμή των βραβευθέντων με το βραβείο Νόμπελ επιστημόνων και καλλιτεχνών, τα νεοκλασικά βασιλικά ανάκτορα, η μεγαλοπρεπής μπαρόκ Όπερα, η πλατεία Ομονοίας καθώς και τα πολλά αριστοκρατικά κτίρια του κέντρου τραβάνε το ενδιαφέρον μας με την πρώτη ματιά! Αν σε όλα τα παραπάνω</w:t>
      </w:r>
      <w:r w:rsidR="005A3C73" w:rsidRPr="003A6C0F">
        <w:rPr>
          <w:rFonts w:ascii="Tahoma" w:hAnsi="Tahoma" w:cs="Tahoma"/>
          <w:bCs/>
          <w:color w:val="000000" w:themeColor="text1"/>
          <w:szCs w:val="22"/>
        </w:rPr>
        <w:t xml:space="preserve">  </w:t>
      </w:r>
      <w:r w:rsidRPr="003A6C0F">
        <w:rPr>
          <w:rFonts w:ascii="Tahoma" w:hAnsi="Tahoma" w:cs="Tahoma"/>
          <w:bCs/>
          <w:color w:val="000000" w:themeColor="text1"/>
          <w:szCs w:val="22"/>
        </w:rPr>
        <w:t>προσθέσουμε</w:t>
      </w:r>
      <w:r w:rsidR="005A3C73" w:rsidRPr="003A6C0F">
        <w:rPr>
          <w:rFonts w:ascii="Tahoma" w:hAnsi="Tahoma" w:cs="Tahoma"/>
          <w:bCs/>
          <w:color w:val="000000" w:themeColor="text1"/>
          <w:szCs w:val="22"/>
        </w:rPr>
        <w:t xml:space="preserve"> </w:t>
      </w:r>
      <w:r w:rsidRPr="003A6C0F">
        <w:rPr>
          <w:rFonts w:ascii="Tahoma" w:hAnsi="Tahoma" w:cs="Tahoma"/>
          <w:bCs/>
          <w:color w:val="000000" w:themeColor="text1"/>
          <w:szCs w:val="22"/>
        </w:rPr>
        <w:t xml:space="preserve">και την επίσκεψη στο μοναδικό στο είδος του μουσείο Βάσα-εδώ που εκτίθεται το θρυλικό πολεμικό πλοίο το οποίο βυθίστηκε στη λίμνη το 1623 και ανελκύστηκε σχεδόν άθικτο μετά από 333 χρόνια-, μπορούμε να κάνουμε λόγο για μια απίστευτα μεστή περιήγηση που θα μας φέρει σε επαφή με το παρελθόν και φυσικά, το παρόν της πόλης. </w:t>
      </w:r>
      <w:r w:rsidR="005A3C73" w:rsidRPr="003A6C0F">
        <w:rPr>
          <w:rFonts w:ascii="Tahoma" w:hAnsi="Tahoma" w:cs="Tahoma"/>
          <w:bCs/>
          <w:color w:val="000000" w:themeColor="text1"/>
          <w:szCs w:val="22"/>
        </w:rPr>
        <w:t xml:space="preserve"> </w:t>
      </w:r>
      <w:r w:rsidRPr="003A6C0F">
        <w:rPr>
          <w:rFonts w:ascii="Tahoma" w:hAnsi="Tahoma" w:cs="Tahoma"/>
          <w:bCs/>
          <w:color w:val="000000" w:themeColor="text1"/>
          <w:szCs w:val="22"/>
        </w:rPr>
        <w:t xml:space="preserve">Το απόγευμα είναι ελεύθερο. Από τα ενδιαφέροντα θεματικά μουσεία ως την αλλαγή φρουράς στο βασιλικό ανάκτορο και ως τον καφέ στα μοντέρνα στέκια, οι επιλογές διαφέρουν ανάλογα με τις προσωπικές αναζητήσεις. Μπορείτε να επισκεφτείτε το υπαίθριο λαογραφικό μουσείο του Skansen, να περπατήσετε στον εμπορικό πεζόδρομο της Drottningsgatan, να περιηγηθείτε στο νότιο νησί με τον μποέμ χαρακτήρα και τα χιπ μπαράκια, ή ακόμα να απολαύσετε μία ωριαία κρουαζιέρα κάτω από τις γέφυρες. </w:t>
      </w:r>
      <w:r w:rsidRPr="003A6C0F">
        <w:rPr>
          <w:rFonts w:ascii="Tahoma" w:hAnsi="Tahoma" w:cs="Tahoma"/>
          <w:bCs/>
          <w:szCs w:val="22"/>
        </w:rPr>
        <w:t xml:space="preserve">Γειτονιές όπως η </w:t>
      </w:r>
      <w:r w:rsidRPr="003A6C0F">
        <w:rPr>
          <w:rFonts w:ascii="Tahoma" w:hAnsi="Tahoma" w:cs="Tahoma"/>
          <w:bCs/>
          <w:szCs w:val="22"/>
          <w:lang w:val="en-US"/>
        </w:rPr>
        <w:t>SoFo</w:t>
      </w:r>
      <w:r w:rsidRPr="003A6C0F">
        <w:rPr>
          <w:rFonts w:ascii="Tahoma" w:hAnsi="Tahoma" w:cs="Tahoma"/>
          <w:bCs/>
          <w:szCs w:val="22"/>
        </w:rPr>
        <w:t xml:space="preserve"> και το </w:t>
      </w:r>
      <w:r w:rsidRPr="003A6C0F">
        <w:rPr>
          <w:rFonts w:ascii="Tahoma" w:hAnsi="Tahoma" w:cs="Tahoma"/>
          <w:bCs/>
          <w:szCs w:val="22"/>
          <w:lang w:val="en-US"/>
        </w:rPr>
        <w:t>Ostermalm</w:t>
      </w:r>
      <w:r w:rsidRPr="003A6C0F">
        <w:rPr>
          <w:rFonts w:ascii="Tahoma" w:hAnsi="Tahoma" w:cs="Tahoma"/>
          <w:bCs/>
          <w:szCs w:val="22"/>
        </w:rPr>
        <w:t xml:space="preserve">, </w:t>
      </w:r>
      <w:r w:rsidRPr="003A6C0F">
        <w:rPr>
          <w:rFonts w:ascii="Tahoma" w:hAnsi="Tahoma" w:cs="Tahoma"/>
          <w:szCs w:val="22"/>
          <w:shd w:val="clear" w:color="auto" w:fill="FFFFFF"/>
        </w:rPr>
        <w:t xml:space="preserve">αποτελούν σταθερές μεν, εναλλακτικές δε, αξίες της πόλης για το «ψαγμένο» ταξιδιωτικό κοινό και γνωρίζουν τον επισκέπτη </w:t>
      </w:r>
      <w:r w:rsidRPr="003A6C0F">
        <w:rPr>
          <w:rFonts w:ascii="Tahoma" w:hAnsi="Tahoma" w:cs="Tahoma"/>
          <w:bCs/>
          <w:szCs w:val="22"/>
        </w:rPr>
        <w:t>με τον τρόπο ζωής των Σουηδών, αλλά και τον κοσμοπολίτικο χαρακτήρα της πόλης.</w:t>
      </w:r>
    </w:p>
    <w:p w:rsidR="003A1CBB" w:rsidRPr="003A6C0F" w:rsidRDefault="003A1CBB" w:rsidP="003A1CBB">
      <w:pPr>
        <w:widowControl w:val="0"/>
        <w:autoSpaceDE w:val="0"/>
        <w:autoSpaceDN w:val="0"/>
        <w:adjustRightInd w:val="0"/>
        <w:spacing w:line="276" w:lineRule="auto"/>
        <w:jc w:val="both"/>
        <w:rPr>
          <w:rFonts w:ascii="Tahoma" w:hAnsi="Tahoma" w:cs="Tahoma"/>
          <w:bCs/>
          <w:color w:val="000000" w:themeColor="text1"/>
          <w:szCs w:val="22"/>
        </w:rPr>
      </w:pPr>
    </w:p>
    <w:p w:rsidR="006B250C" w:rsidRDefault="003A1CBB" w:rsidP="003A1CBB">
      <w:pPr>
        <w:widowControl w:val="0"/>
        <w:autoSpaceDE w:val="0"/>
        <w:autoSpaceDN w:val="0"/>
        <w:adjustRightInd w:val="0"/>
        <w:spacing w:line="276" w:lineRule="auto"/>
        <w:jc w:val="both"/>
        <w:rPr>
          <w:rFonts w:ascii="Tahoma" w:hAnsi="Tahoma" w:cs="Tahoma"/>
          <w:b/>
          <w:bCs/>
          <w:color w:val="000000" w:themeColor="text1"/>
          <w:szCs w:val="22"/>
        </w:rPr>
      </w:pPr>
      <w:r w:rsidRPr="003A6C0F">
        <w:rPr>
          <w:rFonts w:ascii="Tahoma" w:hAnsi="Tahoma" w:cs="Tahoma"/>
          <w:b/>
          <w:bCs/>
          <w:color w:val="000000" w:themeColor="text1"/>
          <w:szCs w:val="22"/>
        </w:rPr>
        <w:lastRenderedPageBreak/>
        <w:t>Ημέρα 8</w:t>
      </w:r>
      <w:r w:rsidRPr="003A6C0F">
        <w:rPr>
          <w:rFonts w:ascii="Tahoma" w:hAnsi="Tahoma" w:cs="Tahoma"/>
          <w:b/>
          <w:bCs/>
          <w:color w:val="000000" w:themeColor="text1"/>
          <w:szCs w:val="22"/>
          <w:vertAlign w:val="superscript"/>
        </w:rPr>
        <w:t>η</w:t>
      </w:r>
      <w:r w:rsidRPr="003A6C0F">
        <w:rPr>
          <w:rFonts w:ascii="Tahoma" w:hAnsi="Tahoma" w:cs="Tahoma"/>
          <w:b/>
          <w:bCs/>
          <w:color w:val="000000" w:themeColor="text1"/>
          <w:szCs w:val="22"/>
        </w:rPr>
        <w:t xml:space="preserve">: Στοκχόλμη </w:t>
      </w:r>
      <w:r w:rsidR="006B250C">
        <w:rPr>
          <w:rFonts w:ascii="Tahoma" w:hAnsi="Tahoma" w:cs="Tahoma"/>
          <w:b/>
          <w:bCs/>
          <w:color w:val="000000" w:themeColor="text1"/>
          <w:szCs w:val="22"/>
        </w:rPr>
        <w:t>–</w:t>
      </w:r>
      <w:r w:rsidRPr="003A6C0F">
        <w:rPr>
          <w:rFonts w:ascii="Tahoma" w:hAnsi="Tahoma" w:cs="Tahoma"/>
          <w:b/>
          <w:bCs/>
          <w:color w:val="000000" w:themeColor="text1"/>
          <w:szCs w:val="22"/>
        </w:rPr>
        <w:t xml:space="preserve"> Αθήνα</w:t>
      </w:r>
      <w:r w:rsidR="006B250C">
        <w:rPr>
          <w:rFonts w:ascii="Tahoma" w:hAnsi="Tahoma" w:cs="Tahoma"/>
          <w:b/>
          <w:bCs/>
          <w:color w:val="000000" w:themeColor="text1"/>
          <w:szCs w:val="22"/>
        </w:rPr>
        <w:t>-Ηράκλειο</w:t>
      </w:r>
    </w:p>
    <w:p w:rsidR="003A1CBB" w:rsidRPr="006B250C" w:rsidRDefault="006B250C" w:rsidP="003A1CBB">
      <w:pPr>
        <w:widowControl w:val="0"/>
        <w:autoSpaceDE w:val="0"/>
        <w:autoSpaceDN w:val="0"/>
        <w:adjustRightInd w:val="0"/>
        <w:spacing w:line="276" w:lineRule="auto"/>
        <w:jc w:val="both"/>
        <w:rPr>
          <w:rFonts w:ascii="Tahoma" w:hAnsi="Tahoma" w:cs="Tahoma"/>
          <w:b/>
          <w:bCs/>
          <w:color w:val="000000" w:themeColor="text1"/>
          <w:szCs w:val="22"/>
        </w:rPr>
      </w:pPr>
      <w:r>
        <w:rPr>
          <w:rFonts w:ascii="Tahoma" w:hAnsi="Tahoma" w:cs="Tahoma"/>
          <w:b/>
          <w:bCs/>
          <w:color w:val="000000" w:themeColor="text1"/>
          <w:szCs w:val="22"/>
        </w:rPr>
        <w:t xml:space="preserve">Η θρυλική Σκανδιναβία </w:t>
      </w:r>
      <w:r w:rsidR="003A1CBB" w:rsidRPr="003A6C0F">
        <w:rPr>
          <w:rFonts w:ascii="Tahoma" w:hAnsi="Tahoma" w:cs="Tahoma"/>
          <w:b/>
          <w:bCs/>
          <w:color w:val="000000" w:themeColor="text1"/>
          <w:szCs w:val="22"/>
        </w:rPr>
        <w:t>,</w:t>
      </w:r>
      <w:r w:rsidR="003A1CBB" w:rsidRPr="003A6C0F">
        <w:rPr>
          <w:rFonts w:ascii="Tahoma" w:hAnsi="Tahoma" w:cs="Tahoma"/>
          <w:bCs/>
          <w:color w:val="000000" w:themeColor="text1"/>
          <w:szCs w:val="22"/>
        </w:rPr>
        <w:t xml:space="preserve"> ένα εξαιρετικό ταξίδι πλούσιο σε ξεναγήσειςκαι τις θρυλικές ομορφιές της σκανδιναβικής χερσονήσου τελειώνει σήμερα.</w:t>
      </w:r>
    </w:p>
    <w:p w:rsidR="003A1CBB" w:rsidRPr="003A6C0F" w:rsidRDefault="003A1CBB" w:rsidP="003A1CBB">
      <w:pPr>
        <w:widowControl w:val="0"/>
        <w:autoSpaceDE w:val="0"/>
        <w:autoSpaceDN w:val="0"/>
        <w:adjustRightInd w:val="0"/>
        <w:spacing w:line="276" w:lineRule="auto"/>
        <w:jc w:val="both"/>
        <w:rPr>
          <w:rFonts w:ascii="Tahoma" w:hAnsi="Tahoma" w:cs="Tahoma"/>
          <w:bCs/>
          <w:color w:val="000000" w:themeColor="text1"/>
          <w:szCs w:val="22"/>
        </w:rPr>
      </w:pPr>
      <w:r w:rsidRPr="003A6C0F">
        <w:rPr>
          <w:rFonts w:ascii="Tahoma" w:hAnsi="Tahoma" w:cs="Tahoma"/>
          <w:bCs/>
          <w:color w:val="000000" w:themeColor="text1"/>
          <w:szCs w:val="22"/>
        </w:rPr>
        <w:t>Γεμάτοι με εικόνες φυσικής ομορφιάς, αστικής πρωτοπορίας και έχοντας πλέον πάρει το χρίσμα τουβόρειο-ευρωπαϊκού ευ ζην, μεταφερόμαστε στο αεροδρόμιο Arlanda, όπου και παίρνουμε τον δρόμο της επιστροφής.</w:t>
      </w:r>
    </w:p>
    <w:p w:rsidR="003A1CBB" w:rsidRPr="00C81B63" w:rsidRDefault="003A1CBB" w:rsidP="003A1CBB">
      <w:pPr>
        <w:widowControl w:val="0"/>
        <w:autoSpaceDE w:val="0"/>
        <w:autoSpaceDN w:val="0"/>
        <w:adjustRightInd w:val="0"/>
        <w:spacing w:line="276" w:lineRule="auto"/>
        <w:jc w:val="both"/>
        <w:rPr>
          <w:rFonts w:cs="Arial"/>
          <w:bCs/>
          <w:color w:val="000000" w:themeColor="text1"/>
        </w:rPr>
      </w:pPr>
    </w:p>
    <w:p w:rsidR="003A1CBB" w:rsidRPr="00C81B63" w:rsidRDefault="003A1CBB" w:rsidP="003A1CBB">
      <w:pPr>
        <w:shd w:val="clear" w:color="auto" w:fill="FBD4B4" w:themeFill="accent6" w:themeFillTint="66"/>
        <w:spacing w:line="276" w:lineRule="auto"/>
        <w:jc w:val="both"/>
        <w:rPr>
          <w:rFonts w:cs="Arial"/>
          <w:b/>
          <w:spacing w:val="-4"/>
        </w:rPr>
      </w:pPr>
      <w:r w:rsidRPr="00C81B63">
        <w:rPr>
          <w:rFonts w:cs="Arial"/>
          <w:b/>
          <w:spacing w:val="-4"/>
        </w:rPr>
        <w:t xml:space="preserve">ΣΗΜΕΙΩΣΕΙΣ: </w:t>
      </w:r>
    </w:p>
    <w:p w:rsidR="003A1CBB" w:rsidRPr="00C81B63" w:rsidRDefault="003A1CBB" w:rsidP="003A1CBB">
      <w:pPr>
        <w:pStyle w:val="ab"/>
        <w:numPr>
          <w:ilvl w:val="0"/>
          <w:numId w:val="17"/>
        </w:numPr>
        <w:shd w:val="clear" w:color="auto" w:fill="FBD4B4" w:themeFill="accent6" w:themeFillTint="66"/>
        <w:spacing w:after="200" w:line="276" w:lineRule="auto"/>
        <w:jc w:val="both"/>
        <w:rPr>
          <w:rFonts w:ascii="Arial" w:hAnsi="Arial" w:cs="Arial"/>
          <w:spacing w:val="-4"/>
          <w:sz w:val="20"/>
          <w:szCs w:val="20"/>
        </w:rPr>
      </w:pPr>
      <w:r w:rsidRPr="00C81B63">
        <w:rPr>
          <w:rFonts w:ascii="Arial" w:hAnsi="Arial" w:cs="Arial"/>
          <w:spacing w:val="-4"/>
          <w:sz w:val="20"/>
          <w:szCs w:val="20"/>
        </w:rPr>
        <w:t>Η ροή του προγράμματος ενδέχεται να διαφοροποιηθεί χωρίς να παραλείπεται κάτι.</w:t>
      </w:r>
    </w:p>
    <w:p w:rsidR="003A1CBB" w:rsidRPr="00C81B63" w:rsidRDefault="003A1CBB" w:rsidP="003A1CBB">
      <w:pPr>
        <w:pStyle w:val="ab"/>
        <w:numPr>
          <w:ilvl w:val="0"/>
          <w:numId w:val="17"/>
        </w:numPr>
        <w:shd w:val="clear" w:color="auto" w:fill="FBD4B4" w:themeFill="accent6" w:themeFillTint="66"/>
        <w:spacing w:after="200" w:line="276" w:lineRule="auto"/>
        <w:rPr>
          <w:rFonts w:ascii="Arial" w:hAnsi="Arial" w:cs="Arial"/>
          <w:spacing w:val="-4"/>
          <w:sz w:val="20"/>
          <w:szCs w:val="20"/>
        </w:rPr>
      </w:pPr>
      <w:r w:rsidRPr="00C81B63">
        <w:rPr>
          <w:rFonts w:ascii="Arial" w:hAnsi="Arial" w:cs="Arial"/>
          <w:spacing w:val="-4"/>
          <w:sz w:val="20"/>
          <w:szCs w:val="20"/>
        </w:rPr>
        <w:t>Οι αναχωρήσεις</w:t>
      </w:r>
      <w:r w:rsidR="00456EC8">
        <w:rPr>
          <w:rFonts w:ascii="Arial" w:hAnsi="Arial" w:cs="Arial"/>
          <w:spacing w:val="-4"/>
          <w:sz w:val="20"/>
          <w:szCs w:val="20"/>
        </w:rPr>
        <w:t xml:space="preserve"> 11</w:t>
      </w:r>
      <w:r w:rsidRPr="00C81B63">
        <w:rPr>
          <w:rFonts w:ascii="Arial" w:hAnsi="Arial" w:cs="Arial"/>
          <w:spacing w:val="-4"/>
          <w:sz w:val="20"/>
          <w:szCs w:val="20"/>
        </w:rPr>
        <w:t>/7 διαφοροποιούνται έχοντας 2 διανυκτερεύσεις στην Κοπεγχάγη και 1 διανυκτέρευση στο Μπέργκεν. Η αεροπορική μετάβαση Κοπεγχάγη Μπέργκεν θα γίνει το πρωί της 3</w:t>
      </w:r>
      <w:r w:rsidRPr="00C81B63">
        <w:rPr>
          <w:rFonts w:ascii="Arial" w:hAnsi="Arial" w:cs="Arial"/>
          <w:spacing w:val="-4"/>
          <w:sz w:val="20"/>
          <w:szCs w:val="20"/>
          <w:vertAlign w:val="superscript"/>
        </w:rPr>
        <w:t>ης</w:t>
      </w:r>
      <w:r w:rsidRPr="00C81B63">
        <w:rPr>
          <w:rFonts w:ascii="Arial" w:hAnsi="Arial" w:cs="Arial"/>
          <w:spacing w:val="-4"/>
          <w:sz w:val="20"/>
          <w:szCs w:val="20"/>
        </w:rPr>
        <w:t xml:space="preserve"> ημέρας αντί το απόγευμα της 2</w:t>
      </w:r>
      <w:r w:rsidRPr="00C81B63">
        <w:rPr>
          <w:rFonts w:ascii="Arial" w:hAnsi="Arial" w:cs="Arial"/>
          <w:spacing w:val="-4"/>
          <w:sz w:val="20"/>
          <w:szCs w:val="20"/>
          <w:vertAlign w:val="superscript"/>
        </w:rPr>
        <w:t>ης</w:t>
      </w:r>
      <w:r w:rsidRPr="00C81B63">
        <w:rPr>
          <w:rFonts w:ascii="Arial" w:hAnsi="Arial" w:cs="Arial"/>
          <w:spacing w:val="-4"/>
          <w:sz w:val="20"/>
          <w:szCs w:val="20"/>
        </w:rPr>
        <w:t xml:space="preserve"> ημέρας.</w:t>
      </w:r>
    </w:p>
    <w:p w:rsidR="003A1CBB" w:rsidRPr="003A6C0F" w:rsidRDefault="003A6C0F" w:rsidP="003A6C0F">
      <w:pPr>
        <w:spacing w:line="276" w:lineRule="auto"/>
        <w:jc w:val="both"/>
        <w:rPr>
          <w:rFonts w:cs="Arial"/>
          <w:b/>
          <w:color w:val="FFFFFF"/>
          <w:sz w:val="24"/>
          <w:szCs w:val="24"/>
        </w:rPr>
      </w:pPr>
      <w:r>
        <w:rPr>
          <w:rFonts w:cs="Arial"/>
          <w:b/>
          <w:color w:val="FFFFFF"/>
          <w:sz w:val="24"/>
          <w:szCs w:val="24"/>
        </w:rPr>
        <w:t>ΠΤΗΣΕΙ</w:t>
      </w:r>
    </w:p>
    <w:p w:rsidR="003A1CBB" w:rsidRPr="003A6C0F" w:rsidRDefault="003A1CBB" w:rsidP="003A6C0F">
      <w:pPr>
        <w:rPr>
          <w:rFonts w:ascii="Tahoma" w:hAnsi="Tahoma" w:cs="Tahoma"/>
          <w:b/>
          <w:sz w:val="32"/>
          <w:szCs w:val="24"/>
        </w:rPr>
      </w:pPr>
      <w:r w:rsidRPr="003A6C0F">
        <w:rPr>
          <w:rFonts w:ascii="Tahoma" w:hAnsi="Tahoma" w:cs="Tahoma"/>
          <w:b/>
          <w:sz w:val="32"/>
          <w:szCs w:val="24"/>
        </w:rPr>
        <w:t>ΠΤΗΣΕΙΣ</w:t>
      </w:r>
      <w:r w:rsidRPr="00FF4159">
        <w:rPr>
          <w:rFonts w:cs="Arial"/>
          <w:noProof/>
          <w:color w:val="FFFFFF"/>
          <w:sz w:val="28"/>
          <w:szCs w:val="28"/>
        </w:rPr>
        <w:drawing>
          <wp:anchor distT="0" distB="0" distL="114300" distR="114300" simplePos="0" relativeHeight="251663360" behindDoc="1" locked="0" layoutInCell="1" allowOverlap="1">
            <wp:simplePos x="0" y="0"/>
            <wp:positionH relativeFrom="margin">
              <wp:posOffset>0</wp:posOffset>
            </wp:positionH>
            <wp:positionV relativeFrom="paragraph">
              <wp:posOffset>163195</wp:posOffset>
            </wp:positionV>
            <wp:extent cx="1731645" cy="534670"/>
            <wp:effectExtent l="0" t="0" r="1905" b="0"/>
            <wp:wrapTight wrapText="bothSides">
              <wp:wrapPolygon edited="0">
                <wp:start x="0" y="0"/>
                <wp:lineTo x="0" y="20779"/>
                <wp:lineTo x="21386" y="20779"/>
                <wp:lineTo x="21386" y="0"/>
                <wp:lineTo x="0" y="0"/>
              </wp:wrapPolygon>
            </wp:wrapTight>
            <wp:docPr id="766289483" name="Εικόνα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Qatar_Airways_Logo"/>
                    <pic:cNvPicPr>
                      <a:picLocks noChangeAspect="1" noChangeArrowheads="1"/>
                    </pic:cNvPicPr>
                  </pic:nvPicPr>
                  <pic:blipFill>
                    <a:blip r:embed="rId7"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tretch>
                      <a:fillRect/>
                    </a:stretch>
                  </pic:blipFill>
                  <pic:spPr bwMode="auto">
                    <a:xfrm>
                      <a:off x="0" y="0"/>
                      <a:ext cx="1771261" cy="54694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3A1CBB" w:rsidRDefault="003A1CBB" w:rsidP="003A1CBB">
      <w:pPr>
        <w:spacing w:line="276" w:lineRule="auto"/>
        <w:rPr>
          <w:rFonts w:cs="Arial"/>
        </w:rPr>
      </w:pPr>
    </w:p>
    <w:p w:rsidR="003A1CBB" w:rsidRPr="003A6C0F" w:rsidRDefault="003A1CBB" w:rsidP="003A1CBB">
      <w:pPr>
        <w:spacing w:line="276" w:lineRule="auto"/>
        <w:rPr>
          <w:rFonts w:cs="Arial"/>
        </w:rPr>
      </w:pPr>
    </w:p>
    <w:p w:rsidR="003A1CBB" w:rsidRPr="00C81B63" w:rsidRDefault="003A1CBB" w:rsidP="003A1CBB">
      <w:pPr>
        <w:spacing w:line="276" w:lineRule="auto"/>
        <w:rPr>
          <w:rFonts w:cs="Arial"/>
          <w:lang w:val="en-US"/>
        </w:rPr>
      </w:pPr>
    </w:p>
    <w:p w:rsidR="003A1CBB" w:rsidRPr="00456EC8" w:rsidRDefault="003A1CBB" w:rsidP="00456EC8">
      <w:pPr>
        <w:spacing w:line="276" w:lineRule="auto"/>
        <w:rPr>
          <w:rFonts w:cs="Arial"/>
          <w:b/>
          <w:bCs/>
          <w:sz w:val="36"/>
        </w:rPr>
      </w:pPr>
      <w:r w:rsidRPr="00456EC8">
        <w:rPr>
          <w:rFonts w:cs="Arial"/>
          <w:b/>
          <w:bCs/>
          <w:sz w:val="36"/>
        </w:rPr>
        <w:t>Αναχ</w:t>
      </w:r>
      <w:r w:rsidR="00456EC8" w:rsidRPr="00456EC8">
        <w:rPr>
          <w:rFonts w:cs="Arial"/>
          <w:b/>
          <w:bCs/>
          <w:sz w:val="36"/>
        </w:rPr>
        <w:t>ωρήση</w:t>
      </w:r>
      <w:r w:rsidRPr="00456EC8">
        <w:rPr>
          <w:rFonts w:cs="Arial"/>
          <w:b/>
          <w:bCs/>
          <w:sz w:val="36"/>
        </w:rPr>
        <w:t xml:space="preserve"> :  </w:t>
      </w:r>
      <w:r w:rsidR="00456EC8" w:rsidRPr="00456EC8">
        <w:rPr>
          <w:rFonts w:cs="Arial"/>
          <w:b/>
          <w:bCs/>
          <w:sz w:val="36"/>
        </w:rPr>
        <w:t>11</w:t>
      </w:r>
      <w:r w:rsidRPr="00456EC8">
        <w:rPr>
          <w:rFonts w:cs="Arial"/>
          <w:b/>
          <w:bCs/>
          <w:sz w:val="36"/>
        </w:rPr>
        <w:t xml:space="preserve">/7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8"/>
        <w:gridCol w:w="2808"/>
        <w:gridCol w:w="1745"/>
        <w:gridCol w:w="1828"/>
      </w:tblGrid>
      <w:tr w:rsidR="003A1CBB" w:rsidRPr="00C81B63" w:rsidTr="0078180B">
        <w:trPr>
          <w:trHeight w:val="661"/>
          <w:jc w:val="center"/>
        </w:trPr>
        <w:tc>
          <w:tcPr>
            <w:tcW w:w="1980" w:type="dxa"/>
            <w:shd w:val="clear" w:color="auto" w:fill="FFE181"/>
            <w:vAlign w:val="center"/>
          </w:tcPr>
          <w:p w:rsidR="003A1CBB" w:rsidRPr="00C81B63" w:rsidRDefault="003A1CBB" w:rsidP="0078180B">
            <w:pPr>
              <w:pStyle w:val="ac"/>
              <w:spacing w:line="276" w:lineRule="auto"/>
              <w:jc w:val="center"/>
              <w:rPr>
                <w:rFonts w:ascii="Arial" w:hAnsi="Arial" w:cs="Arial"/>
                <w:b/>
                <w:szCs w:val="20"/>
              </w:rPr>
            </w:pPr>
            <w:r w:rsidRPr="00C81B63">
              <w:rPr>
                <w:rFonts w:ascii="Arial" w:hAnsi="Arial" w:cs="Arial"/>
                <w:b/>
                <w:szCs w:val="20"/>
              </w:rPr>
              <w:t>ΗΜΕΡΟΜΗΝΙΕΣ</w:t>
            </w:r>
          </w:p>
        </w:tc>
        <w:tc>
          <w:tcPr>
            <w:tcW w:w="2835" w:type="dxa"/>
            <w:shd w:val="clear" w:color="auto" w:fill="FFE181"/>
            <w:vAlign w:val="center"/>
          </w:tcPr>
          <w:p w:rsidR="003A1CBB" w:rsidRPr="00C81B63" w:rsidRDefault="003A1CBB" w:rsidP="0078180B">
            <w:pPr>
              <w:pStyle w:val="ac"/>
              <w:spacing w:line="276" w:lineRule="auto"/>
              <w:jc w:val="center"/>
              <w:rPr>
                <w:rFonts w:ascii="Arial" w:hAnsi="Arial" w:cs="Arial"/>
                <w:b/>
                <w:szCs w:val="20"/>
              </w:rPr>
            </w:pPr>
            <w:r w:rsidRPr="00C81B63">
              <w:rPr>
                <w:rFonts w:ascii="Arial" w:hAnsi="Arial" w:cs="Arial"/>
                <w:b/>
                <w:szCs w:val="20"/>
              </w:rPr>
              <w:t>ΔΙΑΔΡΟΜΗ</w:t>
            </w:r>
          </w:p>
        </w:tc>
        <w:tc>
          <w:tcPr>
            <w:tcW w:w="1701" w:type="dxa"/>
            <w:shd w:val="clear" w:color="auto" w:fill="FFE181"/>
            <w:vAlign w:val="center"/>
          </w:tcPr>
          <w:p w:rsidR="003A1CBB" w:rsidRPr="00C81B63" w:rsidRDefault="003A1CBB" w:rsidP="0078180B">
            <w:pPr>
              <w:pStyle w:val="ac"/>
              <w:spacing w:line="276" w:lineRule="auto"/>
              <w:jc w:val="center"/>
              <w:rPr>
                <w:rFonts w:ascii="Arial" w:hAnsi="Arial" w:cs="Arial"/>
                <w:b/>
                <w:szCs w:val="20"/>
              </w:rPr>
            </w:pPr>
            <w:r w:rsidRPr="00C81B63">
              <w:rPr>
                <w:rFonts w:ascii="Arial" w:hAnsi="Arial" w:cs="Arial"/>
                <w:b/>
                <w:szCs w:val="20"/>
              </w:rPr>
              <w:t>ΩΡΑ</w:t>
            </w:r>
          </w:p>
          <w:p w:rsidR="003A1CBB" w:rsidRPr="00C81B63" w:rsidRDefault="003A1CBB" w:rsidP="0078180B">
            <w:pPr>
              <w:pStyle w:val="ac"/>
              <w:spacing w:line="276" w:lineRule="auto"/>
              <w:jc w:val="center"/>
              <w:rPr>
                <w:rFonts w:ascii="Arial" w:hAnsi="Arial" w:cs="Arial"/>
                <w:b/>
                <w:szCs w:val="20"/>
              </w:rPr>
            </w:pPr>
            <w:r w:rsidRPr="00C81B63">
              <w:rPr>
                <w:rFonts w:ascii="Arial" w:hAnsi="Arial" w:cs="Arial"/>
                <w:b/>
                <w:szCs w:val="20"/>
              </w:rPr>
              <w:t>ΑΝΑΧΩΡΗΣΗΣ</w:t>
            </w:r>
          </w:p>
        </w:tc>
        <w:tc>
          <w:tcPr>
            <w:tcW w:w="1843" w:type="dxa"/>
            <w:shd w:val="clear" w:color="auto" w:fill="FFE181"/>
            <w:vAlign w:val="center"/>
          </w:tcPr>
          <w:p w:rsidR="003A1CBB" w:rsidRPr="00C81B63" w:rsidRDefault="003A1CBB" w:rsidP="0078180B">
            <w:pPr>
              <w:pStyle w:val="ac"/>
              <w:spacing w:line="276" w:lineRule="auto"/>
              <w:jc w:val="center"/>
              <w:rPr>
                <w:rFonts w:ascii="Arial" w:hAnsi="Arial" w:cs="Arial"/>
                <w:b/>
                <w:szCs w:val="20"/>
              </w:rPr>
            </w:pPr>
            <w:r w:rsidRPr="00C81B63">
              <w:rPr>
                <w:rFonts w:ascii="Arial" w:hAnsi="Arial" w:cs="Arial"/>
                <w:b/>
                <w:szCs w:val="20"/>
              </w:rPr>
              <w:t>ΩΡΑ</w:t>
            </w:r>
          </w:p>
          <w:p w:rsidR="003A1CBB" w:rsidRPr="00C81B63" w:rsidRDefault="003A1CBB" w:rsidP="0078180B">
            <w:pPr>
              <w:pStyle w:val="ac"/>
              <w:spacing w:line="276" w:lineRule="auto"/>
              <w:jc w:val="center"/>
              <w:rPr>
                <w:rFonts w:ascii="Arial" w:hAnsi="Arial" w:cs="Arial"/>
                <w:b/>
                <w:szCs w:val="20"/>
              </w:rPr>
            </w:pPr>
            <w:r w:rsidRPr="00C81B63">
              <w:rPr>
                <w:rFonts w:ascii="Arial" w:hAnsi="Arial" w:cs="Arial"/>
                <w:b/>
                <w:szCs w:val="20"/>
              </w:rPr>
              <w:t>ΑΦΙΞΗΣ</w:t>
            </w:r>
          </w:p>
        </w:tc>
      </w:tr>
      <w:tr w:rsidR="003A1CBB" w:rsidRPr="00C81B63" w:rsidTr="0078180B">
        <w:trPr>
          <w:trHeight w:val="321"/>
          <w:jc w:val="center"/>
        </w:trPr>
        <w:tc>
          <w:tcPr>
            <w:tcW w:w="1980" w:type="dxa"/>
            <w:shd w:val="clear" w:color="auto" w:fill="D6E3BB"/>
            <w:tcMar>
              <w:top w:w="57" w:type="dxa"/>
            </w:tcMar>
            <w:vAlign w:val="center"/>
          </w:tcPr>
          <w:p w:rsidR="003A1CBB" w:rsidRPr="00C81B63" w:rsidRDefault="003A1CBB" w:rsidP="0078180B">
            <w:pPr>
              <w:pStyle w:val="ac"/>
              <w:spacing w:line="276" w:lineRule="auto"/>
              <w:jc w:val="center"/>
              <w:rPr>
                <w:rFonts w:ascii="Arial" w:hAnsi="Arial" w:cs="Arial"/>
                <w:szCs w:val="20"/>
              </w:rPr>
            </w:pPr>
            <w:r w:rsidRPr="00C81B63">
              <w:rPr>
                <w:rFonts w:ascii="Arial" w:hAnsi="Arial" w:cs="Arial"/>
                <w:szCs w:val="20"/>
              </w:rPr>
              <w:t>1</w:t>
            </w:r>
            <w:r w:rsidRPr="00C81B63">
              <w:rPr>
                <w:rFonts w:ascii="Arial" w:hAnsi="Arial" w:cs="Arial"/>
                <w:szCs w:val="20"/>
                <w:vertAlign w:val="superscript"/>
              </w:rPr>
              <w:t>η</w:t>
            </w:r>
            <w:r w:rsidRPr="00C81B63">
              <w:rPr>
                <w:rFonts w:ascii="Arial" w:hAnsi="Arial" w:cs="Arial"/>
                <w:szCs w:val="20"/>
              </w:rPr>
              <w:t xml:space="preserve"> μέρα</w:t>
            </w:r>
          </w:p>
        </w:tc>
        <w:tc>
          <w:tcPr>
            <w:tcW w:w="2835" w:type="dxa"/>
            <w:shd w:val="clear" w:color="auto" w:fill="D6E3BB"/>
            <w:tcMar>
              <w:top w:w="57" w:type="dxa"/>
            </w:tcMar>
            <w:vAlign w:val="center"/>
          </w:tcPr>
          <w:p w:rsidR="003A1CBB" w:rsidRPr="00C81B63" w:rsidRDefault="003A1CBB" w:rsidP="0078180B">
            <w:pPr>
              <w:pStyle w:val="ac"/>
              <w:spacing w:line="276" w:lineRule="auto"/>
              <w:jc w:val="center"/>
              <w:rPr>
                <w:rFonts w:ascii="Arial" w:hAnsi="Arial" w:cs="Arial"/>
                <w:szCs w:val="20"/>
                <w:lang w:val="en-US"/>
              </w:rPr>
            </w:pPr>
            <w:r w:rsidRPr="00C81B63">
              <w:rPr>
                <w:rFonts w:ascii="Arial" w:hAnsi="Arial" w:cs="Arial"/>
                <w:szCs w:val="20"/>
              </w:rPr>
              <w:t>Αθήνα - Κοπεγχάγη</w:t>
            </w:r>
          </w:p>
        </w:tc>
        <w:tc>
          <w:tcPr>
            <w:tcW w:w="1701" w:type="dxa"/>
            <w:shd w:val="clear" w:color="auto" w:fill="D6E3BB"/>
            <w:tcMar>
              <w:top w:w="57" w:type="dxa"/>
            </w:tcMar>
            <w:vAlign w:val="center"/>
          </w:tcPr>
          <w:p w:rsidR="003A1CBB" w:rsidRPr="00C81B63" w:rsidRDefault="003A1CBB" w:rsidP="0078180B">
            <w:pPr>
              <w:pStyle w:val="ac"/>
              <w:spacing w:line="276" w:lineRule="auto"/>
              <w:ind w:right="236"/>
              <w:jc w:val="center"/>
              <w:rPr>
                <w:rFonts w:ascii="Arial" w:hAnsi="Arial" w:cs="Arial"/>
                <w:szCs w:val="20"/>
                <w:lang w:val="en-US"/>
              </w:rPr>
            </w:pPr>
            <w:r w:rsidRPr="00C81B63">
              <w:rPr>
                <w:rFonts w:ascii="Arial" w:hAnsi="Arial" w:cs="Arial"/>
                <w:szCs w:val="20"/>
                <w:lang w:val="en-US"/>
              </w:rPr>
              <w:t>07.</w:t>
            </w:r>
            <w:r w:rsidRPr="00C81B63">
              <w:rPr>
                <w:rFonts w:ascii="Arial" w:hAnsi="Arial" w:cs="Arial"/>
                <w:szCs w:val="20"/>
              </w:rPr>
              <w:t>4</w:t>
            </w:r>
            <w:r w:rsidRPr="00C81B63">
              <w:rPr>
                <w:rFonts w:ascii="Arial" w:hAnsi="Arial" w:cs="Arial"/>
                <w:szCs w:val="20"/>
                <w:lang w:val="en-US"/>
              </w:rPr>
              <w:t>5</w:t>
            </w:r>
          </w:p>
        </w:tc>
        <w:tc>
          <w:tcPr>
            <w:tcW w:w="1843" w:type="dxa"/>
            <w:shd w:val="clear" w:color="auto" w:fill="D6E3BB"/>
            <w:tcMar>
              <w:top w:w="57" w:type="dxa"/>
            </w:tcMar>
            <w:vAlign w:val="center"/>
          </w:tcPr>
          <w:p w:rsidR="003A1CBB" w:rsidRPr="00C81B63" w:rsidRDefault="003A1CBB" w:rsidP="0078180B">
            <w:pPr>
              <w:pStyle w:val="ac"/>
              <w:spacing w:line="276" w:lineRule="auto"/>
              <w:ind w:right="38"/>
              <w:jc w:val="center"/>
              <w:rPr>
                <w:rFonts w:ascii="Arial" w:hAnsi="Arial" w:cs="Arial"/>
                <w:szCs w:val="20"/>
              </w:rPr>
            </w:pPr>
            <w:r w:rsidRPr="00C81B63">
              <w:rPr>
                <w:rFonts w:ascii="Arial" w:hAnsi="Arial" w:cs="Arial"/>
                <w:szCs w:val="20"/>
                <w:lang w:val="en-US"/>
              </w:rPr>
              <w:t>10.</w:t>
            </w:r>
            <w:r w:rsidRPr="00C81B63">
              <w:rPr>
                <w:rFonts w:ascii="Arial" w:hAnsi="Arial" w:cs="Arial"/>
                <w:szCs w:val="20"/>
              </w:rPr>
              <w:t>05</w:t>
            </w:r>
          </w:p>
        </w:tc>
      </w:tr>
      <w:tr w:rsidR="003A1CBB" w:rsidRPr="00C81B63" w:rsidTr="0078180B">
        <w:trPr>
          <w:trHeight w:val="340"/>
          <w:jc w:val="center"/>
        </w:trPr>
        <w:tc>
          <w:tcPr>
            <w:tcW w:w="1980" w:type="dxa"/>
            <w:shd w:val="clear" w:color="auto" w:fill="FFFF00"/>
            <w:vAlign w:val="center"/>
          </w:tcPr>
          <w:p w:rsidR="003A1CBB" w:rsidRPr="00C81B63" w:rsidRDefault="003A1CBB" w:rsidP="0078180B">
            <w:pPr>
              <w:pStyle w:val="ac"/>
              <w:spacing w:line="276" w:lineRule="auto"/>
              <w:jc w:val="center"/>
              <w:rPr>
                <w:rFonts w:ascii="Arial" w:hAnsi="Arial" w:cs="Arial"/>
                <w:szCs w:val="20"/>
              </w:rPr>
            </w:pPr>
            <w:r w:rsidRPr="00C81B63">
              <w:rPr>
                <w:rFonts w:ascii="Arial" w:hAnsi="Arial" w:cs="Arial"/>
                <w:color w:val="FF0000"/>
                <w:szCs w:val="20"/>
              </w:rPr>
              <w:t>3</w:t>
            </w:r>
            <w:r w:rsidRPr="00C81B63">
              <w:rPr>
                <w:rFonts w:ascii="Arial" w:hAnsi="Arial" w:cs="Arial"/>
                <w:color w:val="FF0000"/>
                <w:szCs w:val="20"/>
                <w:vertAlign w:val="superscript"/>
              </w:rPr>
              <w:t>η</w:t>
            </w:r>
            <w:r w:rsidRPr="00C81B63">
              <w:rPr>
                <w:rFonts w:ascii="Arial" w:hAnsi="Arial" w:cs="Arial"/>
                <w:color w:val="FF0000"/>
                <w:szCs w:val="20"/>
              </w:rPr>
              <w:t xml:space="preserve"> μέρα</w:t>
            </w:r>
          </w:p>
        </w:tc>
        <w:tc>
          <w:tcPr>
            <w:tcW w:w="2835" w:type="dxa"/>
            <w:shd w:val="clear" w:color="auto" w:fill="FFFF00"/>
            <w:vAlign w:val="center"/>
          </w:tcPr>
          <w:p w:rsidR="003A1CBB" w:rsidRPr="00C81B63" w:rsidRDefault="003A1CBB" w:rsidP="0078180B">
            <w:pPr>
              <w:pStyle w:val="ac"/>
              <w:spacing w:line="276" w:lineRule="auto"/>
              <w:jc w:val="center"/>
              <w:rPr>
                <w:rFonts w:ascii="Arial" w:hAnsi="Arial" w:cs="Arial"/>
                <w:color w:val="FF0000"/>
                <w:szCs w:val="20"/>
              </w:rPr>
            </w:pPr>
            <w:r w:rsidRPr="00C81B63">
              <w:rPr>
                <w:rFonts w:ascii="Arial" w:hAnsi="Arial" w:cs="Arial"/>
                <w:color w:val="FF0000"/>
                <w:szCs w:val="20"/>
              </w:rPr>
              <w:t>Κοπεγχάγη - Μπέργκεν</w:t>
            </w:r>
          </w:p>
        </w:tc>
        <w:tc>
          <w:tcPr>
            <w:tcW w:w="1701" w:type="dxa"/>
            <w:shd w:val="clear" w:color="auto" w:fill="FFFF00"/>
            <w:vAlign w:val="center"/>
          </w:tcPr>
          <w:p w:rsidR="003A1CBB" w:rsidRPr="00C81B63" w:rsidRDefault="003A1CBB" w:rsidP="0078180B">
            <w:pPr>
              <w:pStyle w:val="ac"/>
              <w:spacing w:line="276" w:lineRule="auto"/>
              <w:ind w:right="236"/>
              <w:jc w:val="center"/>
              <w:rPr>
                <w:rFonts w:ascii="Arial" w:hAnsi="Arial" w:cs="Arial"/>
                <w:color w:val="FF0000"/>
                <w:szCs w:val="20"/>
                <w:lang w:val="en-US"/>
              </w:rPr>
            </w:pPr>
            <w:r w:rsidRPr="00C81B63">
              <w:rPr>
                <w:rFonts w:ascii="Arial" w:hAnsi="Arial" w:cs="Arial"/>
                <w:color w:val="FF0000"/>
                <w:szCs w:val="20"/>
              </w:rPr>
              <w:t>08.1</w:t>
            </w:r>
            <w:r w:rsidRPr="00C81B63">
              <w:rPr>
                <w:rFonts w:ascii="Arial" w:hAnsi="Arial" w:cs="Arial"/>
                <w:color w:val="FF0000"/>
                <w:szCs w:val="20"/>
                <w:lang w:val="en-US"/>
              </w:rPr>
              <w:t>5</w:t>
            </w:r>
          </w:p>
        </w:tc>
        <w:tc>
          <w:tcPr>
            <w:tcW w:w="1843" w:type="dxa"/>
            <w:shd w:val="clear" w:color="auto" w:fill="FFFF00"/>
            <w:vAlign w:val="center"/>
          </w:tcPr>
          <w:p w:rsidR="003A1CBB" w:rsidRPr="00C81B63" w:rsidRDefault="003A1CBB" w:rsidP="0078180B">
            <w:pPr>
              <w:pStyle w:val="ac"/>
              <w:spacing w:line="276" w:lineRule="auto"/>
              <w:ind w:right="38"/>
              <w:jc w:val="center"/>
              <w:rPr>
                <w:rFonts w:ascii="Arial" w:hAnsi="Arial" w:cs="Arial"/>
                <w:color w:val="FF0000"/>
                <w:szCs w:val="20"/>
                <w:lang w:val="en-US"/>
              </w:rPr>
            </w:pPr>
            <w:r w:rsidRPr="00C81B63">
              <w:rPr>
                <w:rFonts w:ascii="Arial" w:hAnsi="Arial" w:cs="Arial"/>
                <w:color w:val="FF0000"/>
                <w:szCs w:val="20"/>
              </w:rPr>
              <w:t>09.</w:t>
            </w:r>
            <w:r w:rsidRPr="00C81B63">
              <w:rPr>
                <w:rFonts w:ascii="Arial" w:hAnsi="Arial" w:cs="Arial"/>
                <w:color w:val="FF0000"/>
                <w:szCs w:val="20"/>
                <w:lang w:val="en-US"/>
              </w:rPr>
              <w:t>40</w:t>
            </w:r>
          </w:p>
        </w:tc>
      </w:tr>
      <w:tr w:rsidR="003A1CBB" w:rsidRPr="00C81B63" w:rsidTr="0078180B">
        <w:trPr>
          <w:trHeight w:val="340"/>
          <w:jc w:val="center"/>
        </w:trPr>
        <w:tc>
          <w:tcPr>
            <w:tcW w:w="1980" w:type="dxa"/>
            <w:shd w:val="clear" w:color="auto" w:fill="D6E3BB"/>
            <w:vAlign w:val="center"/>
          </w:tcPr>
          <w:p w:rsidR="003A1CBB" w:rsidRPr="00C81B63" w:rsidRDefault="003A1CBB" w:rsidP="0078180B">
            <w:pPr>
              <w:pStyle w:val="ac"/>
              <w:spacing w:line="276" w:lineRule="auto"/>
              <w:jc w:val="center"/>
              <w:rPr>
                <w:rFonts w:ascii="Arial" w:hAnsi="Arial" w:cs="Arial"/>
                <w:szCs w:val="20"/>
              </w:rPr>
            </w:pPr>
            <w:r w:rsidRPr="00C81B63">
              <w:rPr>
                <w:rFonts w:ascii="Arial" w:hAnsi="Arial" w:cs="Arial"/>
                <w:szCs w:val="20"/>
              </w:rPr>
              <w:t>8</w:t>
            </w:r>
            <w:r w:rsidRPr="00C81B63">
              <w:rPr>
                <w:rFonts w:ascii="Arial" w:hAnsi="Arial" w:cs="Arial"/>
                <w:szCs w:val="20"/>
                <w:vertAlign w:val="superscript"/>
              </w:rPr>
              <w:t>η</w:t>
            </w:r>
            <w:r w:rsidRPr="00C81B63">
              <w:rPr>
                <w:rFonts w:ascii="Arial" w:hAnsi="Arial" w:cs="Arial"/>
                <w:szCs w:val="20"/>
              </w:rPr>
              <w:t xml:space="preserve"> μέρα</w:t>
            </w:r>
          </w:p>
        </w:tc>
        <w:tc>
          <w:tcPr>
            <w:tcW w:w="2835" w:type="dxa"/>
            <w:shd w:val="clear" w:color="auto" w:fill="D6E3BB"/>
            <w:vAlign w:val="center"/>
          </w:tcPr>
          <w:p w:rsidR="003A1CBB" w:rsidRPr="00C81B63" w:rsidRDefault="003A1CBB" w:rsidP="0078180B">
            <w:pPr>
              <w:pStyle w:val="ac"/>
              <w:spacing w:line="276" w:lineRule="auto"/>
              <w:jc w:val="center"/>
              <w:rPr>
                <w:rFonts w:ascii="Arial" w:hAnsi="Arial" w:cs="Arial"/>
                <w:szCs w:val="20"/>
              </w:rPr>
            </w:pPr>
            <w:r w:rsidRPr="00C81B63">
              <w:rPr>
                <w:rFonts w:ascii="Arial" w:hAnsi="Arial" w:cs="Arial"/>
                <w:szCs w:val="20"/>
              </w:rPr>
              <w:t>Στοκχόλμη - Αθήνα</w:t>
            </w:r>
          </w:p>
        </w:tc>
        <w:tc>
          <w:tcPr>
            <w:tcW w:w="1701" w:type="dxa"/>
            <w:shd w:val="clear" w:color="auto" w:fill="D6E3BB"/>
            <w:vAlign w:val="center"/>
          </w:tcPr>
          <w:p w:rsidR="003A1CBB" w:rsidRPr="00C81B63" w:rsidRDefault="003A1CBB" w:rsidP="0078180B">
            <w:pPr>
              <w:pStyle w:val="ac"/>
              <w:spacing w:line="276" w:lineRule="auto"/>
              <w:ind w:right="236"/>
              <w:jc w:val="center"/>
              <w:rPr>
                <w:rFonts w:ascii="Arial" w:hAnsi="Arial" w:cs="Arial"/>
                <w:szCs w:val="20"/>
              </w:rPr>
            </w:pPr>
            <w:r w:rsidRPr="00C81B63">
              <w:rPr>
                <w:rFonts w:ascii="Arial" w:hAnsi="Arial" w:cs="Arial"/>
                <w:szCs w:val="20"/>
              </w:rPr>
              <w:t>13.50</w:t>
            </w:r>
          </w:p>
        </w:tc>
        <w:tc>
          <w:tcPr>
            <w:tcW w:w="1843" w:type="dxa"/>
            <w:shd w:val="clear" w:color="auto" w:fill="D6E3BB"/>
            <w:vAlign w:val="center"/>
          </w:tcPr>
          <w:p w:rsidR="003A1CBB" w:rsidRPr="00C81B63" w:rsidRDefault="003A1CBB" w:rsidP="0078180B">
            <w:pPr>
              <w:pStyle w:val="ac"/>
              <w:spacing w:line="276" w:lineRule="auto"/>
              <w:ind w:right="38"/>
              <w:jc w:val="center"/>
              <w:rPr>
                <w:rFonts w:ascii="Arial" w:hAnsi="Arial" w:cs="Arial"/>
                <w:szCs w:val="20"/>
                <w:lang w:val="en-US"/>
              </w:rPr>
            </w:pPr>
            <w:r w:rsidRPr="00C81B63">
              <w:rPr>
                <w:rFonts w:ascii="Arial" w:hAnsi="Arial" w:cs="Arial"/>
                <w:szCs w:val="20"/>
              </w:rPr>
              <w:t>18.25</w:t>
            </w:r>
          </w:p>
        </w:tc>
      </w:tr>
    </w:tbl>
    <w:p w:rsidR="003A1CBB" w:rsidRPr="003A6C0F" w:rsidRDefault="003A1CBB" w:rsidP="003A6C0F">
      <w:pPr>
        <w:rPr>
          <w:rFonts w:ascii="Tahoma" w:hAnsi="Tahoma" w:cs="Tahoma"/>
          <w:b/>
          <w:sz w:val="32"/>
          <w:szCs w:val="24"/>
        </w:rPr>
      </w:pPr>
    </w:p>
    <w:p w:rsidR="005A3C73" w:rsidRPr="003A6C0F" w:rsidRDefault="003A1CBB" w:rsidP="003A6C0F">
      <w:pPr>
        <w:jc w:val="center"/>
        <w:rPr>
          <w:rFonts w:ascii="Tahoma" w:hAnsi="Tahoma" w:cs="Tahoma"/>
          <w:b/>
          <w:sz w:val="32"/>
          <w:szCs w:val="24"/>
        </w:rPr>
      </w:pPr>
      <w:r w:rsidRPr="003A6C0F">
        <w:rPr>
          <w:rFonts w:ascii="Tahoma" w:hAnsi="Tahoma" w:cs="Tahoma"/>
          <w:b/>
          <w:sz w:val="32"/>
          <w:szCs w:val="24"/>
        </w:rPr>
        <w:t>ΤΙΜΕΣ</w:t>
      </w:r>
    </w:p>
    <w:tbl>
      <w:tblPr>
        <w:tblpPr w:leftFromText="180" w:rightFromText="180" w:vertAnchor="text" w:horzAnchor="margin" w:tblpX="-147" w:tblpY="150"/>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5"/>
        <w:gridCol w:w="1564"/>
        <w:gridCol w:w="1412"/>
        <w:gridCol w:w="851"/>
        <w:gridCol w:w="709"/>
        <w:gridCol w:w="850"/>
        <w:gridCol w:w="1843"/>
      </w:tblGrid>
      <w:tr w:rsidR="003A1CBB" w:rsidRPr="00D2426D" w:rsidTr="0078180B">
        <w:trPr>
          <w:trHeight w:val="623"/>
        </w:trPr>
        <w:tc>
          <w:tcPr>
            <w:tcW w:w="1555" w:type="dxa"/>
            <w:shd w:val="clear" w:color="auto" w:fill="FFE181"/>
            <w:vAlign w:val="center"/>
          </w:tcPr>
          <w:p w:rsidR="003A1CBB" w:rsidRPr="00D2426D" w:rsidRDefault="003A1CBB" w:rsidP="0078180B">
            <w:pPr>
              <w:jc w:val="center"/>
              <w:rPr>
                <w:rFonts w:cs="Arial"/>
                <w:b/>
              </w:rPr>
            </w:pPr>
            <w:r w:rsidRPr="00D2426D">
              <w:rPr>
                <w:rFonts w:cs="Arial"/>
                <w:b/>
              </w:rPr>
              <w:t>Ταξίδι</w:t>
            </w:r>
            <w:r>
              <w:rPr>
                <w:rFonts w:cs="Arial"/>
                <w:b/>
              </w:rPr>
              <w:t xml:space="preserve"> Διατροφή</w:t>
            </w:r>
          </w:p>
        </w:tc>
        <w:tc>
          <w:tcPr>
            <w:tcW w:w="1564" w:type="dxa"/>
            <w:shd w:val="clear" w:color="auto" w:fill="FFE181"/>
            <w:vAlign w:val="center"/>
          </w:tcPr>
          <w:p w:rsidR="003A1CBB" w:rsidRDefault="003A1CBB" w:rsidP="0078180B">
            <w:pPr>
              <w:jc w:val="center"/>
              <w:rPr>
                <w:rFonts w:cs="Arial"/>
                <w:b/>
                <w:lang w:val="en-US"/>
              </w:rPr>
            </w:pPr>
          </w:p>
          <w:p w:rsidR="003A1CBB" w:rsidRDefault="003A1CBB" w:rsidP="0078180B">
            <w:pPr>
              <w:jc w:val="center"/>
              <w:rPr>
                <w:rFonts w:cs="Arial"/>
                <w:b/>
              </w:rPr>
            </w:pPr>
            <w:r>
              <w:rPr>
                <w:rFonts w:cs="Arial"/>
                <w:b/>
              </w:rPr>
              <w:t>Αναχώρηση</w:t>
            </w:r>
          </w:p>
          <w:p w:rsidR="003A1CBB" w:rsidRPr="005C15D8" w:rsidRDefault="003A1CBB" w:rsidP="0078180B">
            <w:pPr>
              <w:jc w:val="center"/>
              <w:rPr>
                <w:rFonts w:cs="Arial"/>
                <w:b/>
              </w:rPr>
            </w:pPr>
          </w:p>
        </w:tc>
        <w:tc>
          <w:tcPr>
            <w:tcW w:w="1412" w:type="dxa"/>
            <w:shd w:val="clear" w:color="auto" w:fill="FFE181"/>
            <w:vAlign w:val="center"/>
          </w:tcPr>
          <w:p w:rsidR="003A1CBB" w:rsidRDefault="003A1CBB" w:rsidP="0078180B">
            <w:pPr>
              <w:jc w:val="center"/>
              <w:rPr>
                <w:rFonts w:cs="Arial"/>
                <w:b/>
              </w:rPr>
            </w:pPr>
          </w:p>
          <w:p w:rsidR="003A1CBB" w:rsidRDefault="003A1CBB" w:rsidP="0078180B">
            <w:pPr>
              <w:jc w:val="center"/>
              <w:rPr>
                <w:rFonts w:cs="Arial"/>
                <w:b/>
              </w:rPr>
            </w:pPr>
            <w:r>
              <w:rPr>
                <w:rFonts w:cs="Arial"/>
                <w:b/>
              </w:rPr>
              <w:t>Ξενοδοχεία</w:t>
            </w:r>
          </w:p>
          <w:p w:rsidR="003A1CBB" w:rsidRPr="00B650FE" w:rsidRDefault="003A1CBB" w:rsidP="0078180B">
            <w:pPr>
              <w:jc w:val="center"/>
              <w:rPr>
                <w:rFonts w:cs="Arial"/>
                <w:b/>
              </w:rPr>
            </w:pPr>
          </w:p>
        </w:tc>
        <w:tc>
          <w:tcPr>
            <w:tcW w:w="851" w:type="dxa"/>
            <w:shd w:val="clear" w:color="auto" w:fill="FFE181"/>
            <w:vAlign w:val="center"/>
          </w:tcPr>
          <w:p w:rsidR="003A1CBB" w:rsidRPr="00D2426D" w:rsidRDefault="003A1CBB" w:rsidP="0078180B">
            <w:pPr>
              <w:jc w:val="center"/>
              <w:rPr>
                <w:rFonts w:cs="Arial"/>
                <w:b/>
              </w:rPr>
            </w:pPr>
            <w:r>
              <w:rPr>
                <w:rFonts w:cs="Arial"/>
                <w:b/>
              </w:rPr>
              <w:t>2κλ</w:t>
            </w:r>
          </w:p>
        </w:tc>
        <w:tc>
          <w:tcPr>
            <w:tcW w:w="709" w:type="dxa"/>
            <w:shd w:val="clear" w:color="auto" w:fill="FFE181"/>
            <w:vAlign w:val="center"/>
          </w:tcPr>
          <w:p w:rsidR="003A1CBB" w:rsidRPr="00D2426D" w:rsidRDefault="003A1CBB" w:rsidP="0078180B">
            <w:pPr>
              <w:jc w:val="center"/>
              <w:rPr>
                <w:rFonts w:cs="Arial"/>
                <w:b/>
              </w:rPr>
            </w:pPr>
            <w:r>
              <w:rPr>
                <w:rFonts w:cs="Arial"/>
                <w:b/>
              </w:rPr>
              <w:t>1κλ</w:t>
            </w:r>
          </w:p>
        </w:tc>
        <w:tc>
          <w:tcPr>
            <w:tcW w:w="850" w:type="dxa"/>
            <w:shd w:val="clear" w:color="auto" w:fill="FFE181"/>
            <w:vAlign w:val="center"/>
          </w:tcPr>
          <w:p w:rsidR="003A1CBB" w:rsidRPr="00D2426D" w:rsidRDefault="003A1CBB" w:rsidP="0078180B">
            <w:pPr>
              <w:jc w:val="center"/>
              <w:rPr>
                <w:rFonts w:cs="Arial"/>
                <w:b/>
              </w:rPr>
            </w:pPr>
            <w:r>
              <w:rPr>
                <w:rFonts w:cs="Arial"/>
                <w:b/>
              </w:rPr>
              <w:t>Φόροι</w:t>
            </w:r>
          </w:p>
        </w:tc>
        <w:tc>
          <w:tcPr>
            <w:tcW w:w="1843" w:type="dxa"/>
            <w:shd w:val="clear" w:color="auto" w:fill="FFE181"/>
            <w:vAlign w:val="center"/>
          </w:tcPr>
          <w:p w:rsidR="003A1CBB" w:rsidRPr="00D2426D" w:rsidRDefault="003A1CBB" w:rsidP="0078180B">
            <w:pPr>
              <w:jc w:val="center"/>
              <w:rPr>
                <w:rFonts w:cs="Arial"/>
                <w:b/>
              </w:rPr>
            </w:pPr>
            <w:r>
              <w:rPr>
                <w:rFonts w:cs="Arial"/>
                <w:b/>
              </w:rPr>
              <w:t>Παρατηρήσεις</w:t>
            </w:r>
          </w:p>
        </w:tc>
      </w:tr>
      <w:tr w:rsidR="003A1CBB" w:rsidRPr="00216FF4" w:rsidTr="003A6C0F">
        <w:trPr>
          <w:trHeight w:val="60"/>
        </w:trPr>
        <w:tc>
          <w:tcPr>
            <w:tcW w:w="1555" w:type="dxa"/>
            <w:vMerge w:val="restart"/>
            <w:shd w:val="clear" w:color="auto" w:fill="D6E3BB"/>
            <w:vAlign w:val="center"/>
          </w:tcPr>
          <w:p w:rsidR="003A1CBB" w:rsidRPr="000A144B" w:rsidRDefault="003A1CBB" w:rsidP="0078180B">
            <w:pPr>
              <w:pStyle w:val="ac"/>
              <w:jc w:val="center"/>
              <w:rPr>
                <w:rFonts w:ascii="Arial" w:hAnsi="Arial" w:cs="Arial"/>
                <w:b/>
                <w:bCs/>
              </w:rPr>
            </w:pPr>
            <w:r w:rsidRPr="000A144B">
              <w:rPr>
                <w:rFonts w:ascii="Arial" w:hAnsi="Arial" w:cs="Arial"/>
                <w:b/>
                <w:bCs/>
              </w:rPr>
              <w:t xml:space="preserve">ΣΤΟΚΧΟΛΜΗ ΚΟΠΕΓΧΑΓΗ ΝΟΡΒΗΓΙΚΑ ΦΙΟΡΔ </w:t>
            </w:r>
          </w:p>
          <w:p w:rsidR="003A1CBB" w:rsidRPr="000A144B" w:rsidRDefault="003A1CBB" w:rsidP="0078180B">
            <w:pPr>
              <w:pStyle w:val="ac"/>
              <w:jc w:val="center"/>
              <w:rPr>
                <w:rFonts w:ascii="Arial" w:hAnsi="Arial" w:cs="Arial"/>
                <w:b/>
                <w:bCs/>
              </w:rPr>
            </w:pPr>
          </w:p>
          <w:p w:rsidR="003A1CBB" w:rsidRPr="000A144B" w:rsidRDefault="003A1CBB" w:rsidP="0078180B">
            <w:pPr>
              <w:pStyle w:val="ac"/>
              <w:jc w:val="center"/>
              <w:rPr>
                <w:rFonts w:ascii="Arial" w:hAnsi="Arial" w:cs="Arial"/>
                <w:b/>
                <w:bCs/>
              </w:rPr>
            </w:pPr>
            <w:r w:rsidRPr="000A144B">
              <w:rPr>
                <w:rFonts w:ascii="Arial" w:hAnsi="Arial" w:cs="Arial"/>
                <w:b/>
                <w:bCs/>
              </w:rPr>
              <w:t>8 μέρες</w:t>
            </w:r>
          </w:p>
          <w:p w:rsidR="003A1CBB" w:rsidRPr="000A144B" w:rsidRDefault="003A1CBB" w:rsidP="0078180B">
            <w:pPr>
              <w:pStyle w:val="ac"/>
              <w:jc w:val="center"/>
              <w:rPr>
                <w:rFonts w:ascii="Arial" w:hAnsi="Arial" w:cs="Arial"/>
                <w:b/>
                <w:bCs/>
              </w:rPr>
            </w:pPr>
          </w:p>
          <w:p w:rsidR="003A1CBB" w:rsidRPr="003A6C0F" w:rsidRDefault="003A1CBB" w:rsidP="003A6C0F">
            <w:pPr>
              <w:pStyle w:val="ac"/>
              <w:jc w:val="center"/>
              <w:rPr>
                <w:rFonts w:ascii="Arial" w:hAnsi="Arial" w:cs="Arial"/>
                <w:b/>
                <w:bCs/>
                <w:szCs w:val="20"/>
              </w:rPr>
            </w:pPr>
            <w:r w:rsidRPr="000A144B">
              <w:rPr>
                <w:rFonts w:ascii="Arial" w:hAnsi="Arial" w:cs="Arial"/>
                <w:b/>
                <w:bCs/>
                <w:szCs w:val="20"/>
              </w:rPr>
              <w:t xml:space="preserve"> Πρωινό καθημερινά</w:t>
            </w:r>
          </w:p>
          <w:p w:rsidR="003A1CBB" w:rsidRDefault="003A1CBB" w:rsidP="0078180B">
            <w:pPr>
              <w:pStyle w:val="ac"/>
              <w:jc w:val="center"/>
              <w:rPr>
                <w:rFonts w:ascii="Arial" w:hAnsi="Arial" w:cs="Arial"/>
                <w:b/>
                <w:szCs w:val="20"/>
                <w:highlight w:val="yellow"/>
              </w:rPr>
            </w:pPr>
            <w:r w:rsidRPr="00AB4647">
              <w:rPr>
                <w:rFonts w:ascii="Arial" w:hAnsi="Arial" w:cs="Arial"/>
                <w:b/>
                <w:szCs w:val="20"/>
                <w:highlight w:val="yellow"/>
              </w:rPr>
              <w:t xml:space="preserve">+ </w:t>
            </w:r>
          </w:p>
          <w:p w:rsidR="003A1CBB" w:rsidRPr="00AB4647" w:rsidRDefault="003A1CBB" w:rsidP="0078180B">
            <w:pPr>
              <w:pStyle w:val="ac"/>
              <w:jc w:val="center"/>
              <w:rPr>
                <w:rFonts w:ascii="Arial" w:hAnsi="Arial" w:cs="Arial"/>
                <w:b/>
                <w:szCs w:val="20"/>
                <w:highlight w:val="yellow"/>
              </w:rPr>
            </w:pPr>
          </w:p>
          <w:p w:rsidR="003A1CBB" w:rsidRDefault="003A1CBB" w:rsidP="0078180B">
            <w:pPr>
              <w:pStyle w:val="ac"/>
              <w:jc w:val="center"/>
              <w:rPr>
                <w:rFonts w:ascii="Arial" w:hAnsi="Arial" w:cs="Arial"/>
                <w:b/>
                <w:szCs w:val="20"/>
                <w:highlight w:val="yellow"/>
              </w:rPr>
            </w:pPr>
            <w:r w:rsidRPr="001E7884">
              <w:rPr>
                <w:rFonts w:ascii="Arial" w:hAnsi="Arial" w:cs="Arial"/>
                <w:b/>
                <w:szCs w:val="20"/>
                <w:highlight w:val="yellow"/>
              </w:rPr>
              <w:t xml:space="preserve">ΔΩΡΟ </w:t>
            </w:r>
          </w:p>
          <w:p w:rsidR="003A1CBB" w:rsidRPr="001E7884" w:rsidRDefault="003A1CBB" w:rsidP="0078180B">
            <w:pPr>
              <w:pStyle w:val="ac"/>
              <w:jc w:val="center"/>
              <w:rPr>
                <w:bCs/>
              </w:rPr>
            </w:pPr>
            <w:r w:rsidRPr="001E7884">
              <w:rPr>
                <w:rFonts w:ascii="Arial" w:hAnsi="Arial" w:cs="Arial"/>
                <w:b/>
                <w:szCs w:val="20"/>
                <w:highlight w:val="yellow"/>
              </w:rPr>
              <w:t xml:space="preserve">1 δείπνο </w:t>
            </w:r>
          </w:p>
        </w:tc>
        <w:tc>
          <w:tcPr>
            <w:tcW w:w="1564" w:type="dxa"/>
            <w:shd w:val="clear" w:color="auto" w:fill="D6E3BB"/>
            <w:vAlign w:val="center"/>
          </w:tcPr>
          <w:p w:rsidR="003A1CBB" w:rsidRPr="00456EC8" w:rsidRDefault="003A1CBB" w:rsidP="00456EC8">
            <w:pPr>
              <w:spacing w:line="360" w:lineRule="auto"/>
              <w:rPr>
                <w:rFonts w:cs="Arial"/>
                <w:bCs/>
              </w:rPr>
            </w:pPr>
          </w:p>
        </w:tc>
        <w:tc>
          <w:tcPr>
            <w:tcW w:w="1412" w:type="dxa"/>
            <w:vMerge w:val="restart"/>
            <w:shd w:val="clear" w:color="auto" w:fill="D6E3BB"/>
            <w:vAlign w:val="center"/>
          </w:tcPr>
          <w:p w:rsidR="003A1CBB" w:rsidRDefault="003A1CBB" w:rsidP="0078180B">
            <w:pPr>
              <w:pStyle w:val="ac"/>
              <w:jc w:val="center"/>
              <w:rPr>
                <w:rFonts w:ascii="Arial" w:hAnsi="Arial" w:cs="Arial"/>
                <w:lang w:val="en-US"/>
              </w:rPr>
            </w:pPr>
            <w:r>
              <w:rPr>
                <w:rFonts w:ascii="Arial" w:hAnsi="Arial" w:cs="Arial"/>
              </w:rPr>
              <w:t>4*</w:t>
            </w:r>
            <w:r>
              <w:rPr>
                <w:rFonts w:ascii="Arial" w:hAnsi="Arial" w:cs="Arial"/>
                <w:lang w:val="en-US"/>
              </w:rPr>
              <w:t>sup</w:t>
            </w:r>
          </w:p>
          <w:p w:rsidR="003A1CBB" w:rsidRDefault="003A1CBB" w:rsidP="0078180B">
            <w:pPr>
              <w:pStyle w:val="ac"/>
              <w:jc w:val="center"/>
              <w:rPr>
                <w:rFonts w:ascii="Arial" w:hAnsi="Arial" w:cs="Arial"/>
                <w:lang w:val="en-US"/>
              </w:rPr>
            </w:pPr>
          </w:p>
          <w:p w:rsidR="003A1CBB" w:rsidRPr="00216FF4" w:rsidRDefault="003A1CBB" w:rsidP="0078180B">
            <w:pPr>
              <w:pStyle w:val="ac"/>
              <w:jc w:val="center"/>
              <w:rPr>
                <w:lang w:val="en-US"/>
              </w:rPr>
            </w:pPr>
            <w:r>
              <w:rPr>
                <w:rFonts w:ascii="Arial" w:hAnsi="Arial" w:cs="Arial"/>
                <w:lang w:val="en-US"/>
              </w:rPr>
              <w:t>Radisson Blu / Scandic</w:t>
            </w:r>
          </w:p>
        </w:tc>
        <w:tc>
          <w:tcPr>
            <w:tcW w:w="851" w:type="dxa"/>
            <w:shd w:val="clear" w:color="auto" w:fill="D6E3BB"/>
            <w:vAlign w:val="center"/>
          </w:tcPr>
          <w:p w:rsidR="003A1CBB" w:rsidRPr="00051E17" w:rsidRDefault="003A1CBB" w:rsidP="0078180B">
            <w:pPr>
              <w:spacing w:line="360" w:lineRule="auto"/>
              <w:jc w:val="center"/>
              <w:rPr>
                <w:rFonts w:cs="Arial"/>
                <w:bCs/>
              </w:rPr>
            </w:pPr>
          </w:p>
        </w:tc>
        <w:tc>
          <w:tcPr>
            <w:tcW w:w="709" w:type="dxa"/>
            <w:shd w:val="clear" w:color="auto" w:fill="D6E3BB"/>
            <w:vAlign w:val="center"/>
          </w:tcPr>
          <w:p w:rsidR="003A1CBB" w:rsidRPr="004477E4" w:rsidRDefault="003A1CBB" w:rsidP="0078180B">
            <w:pPr>
              <w:spacing w:line="360" w:lineRule="auto"/>
              <w:jc w:val="center"/>
              <w:rPr>
                <w:rFonts w:cs="Arial"/>
                <w:bCs/>
              </w:rPr>
            </w:pPr>
          </w:p>
        </w:tc>
        <w:tc>
          <w:tcPr>
            <w:tcW w:w="850" w:type="dxa"/>
            <w:vMerge w:val="restart"/>
            <w:shd w:val="clear" w:color="auto" w:fill="D6E3BB"/>
            <w:vAlign w:val="center"/>
          </w:tcPr>
          <w:p w:rsidR="003A1CBB" w:rsidRPr="00456EC8" w:rsidRDefault="003A1CBB" w:rsidP="0078180B">
            <w:pPr>
              <w:spacing w:line="360" w:lineRule="auto"/>
              <w:jc w:val="center"/>
              <w:rPr>
                <w:rFonts w:ascii="Tahoma" w:hAnsi="Tahoma" w:cs="Tahoma"/>
                <w:b/>
                <w:bCs/>
              </w:rPr>
            </w:pPr>
            <w:r w:rsidRPr="00456EC8">
              <w:rPr>
                <w:rFonts w:ascii="Tahoma" w:hAnsi="Tahoma" w:cs="Tahoma"/>
                <w:b/>
                <w:bCs/>
                <w:sz w:val="22"/>
              </w:rPr>
              <w:t>+5</w:t>
            </w:r>
            <w:r w:rsidRPr="00456EC8">
              <w:rPr>
                <w:rFonts w:ascii="Tahoma" w:hAnsi="Tahoma" w:cs="Tahoma"/>
                <w:b/>
                <w:bCs/>
                <w:sz w:val="22"/>
                <w:lang w:val="en-US"/>
              </w:rPr>
              <w:t>8</w:t>
            </w:r>
            <w:r w:rsidRPr="00456EC8">
              <w:rPr>
                <w:rFonts w:ascii="Tahoma" w:hAnsi="Tahoma" w:cs="Tahoma"/>
                <w:b/>
                <w:bCs/>
                <w:sz w:val="22"/>
              </w:rPr>
              <w:t>0</w:t>
            </w:r>
          </w:p>
        </w:tc>
        <w:tc>
          <w:tcPr>
            <w:tcW w:w="1843" w:type="dxa"/>
            <w:vMerge w:val="restart"/>
            <w:shd w:val="clear" w:color="auto" w:fill="D6E3BB"/>
            <w:vAlign w:val="center"/>
          </w:tcPr>
          <w:p w:rsidR="003A1CBB" w:rsidRDefault="003A1CBB" w:rsidP="0078180B">
            <w:pPr>
              <w:jc w:val="center"/>
            </w:pPr>
          </w:p>
          <w:p w:rsidR="003A1CBB" w:rsidRDefault="003A1CBB" w:rsidP="0078180B">
            <w:pPr>
              <w:jc w:val="center"/>
            </w:pPr>
            <w:r>
              <w:t>Περιλαμβάνονται δημοτικοί φόροι ξενοδοχείων</w:t>
            </w:r>
          </w:p>
          <w:p w:rsidR="003A1CBB" w:rsidRDefault="003A1CBB" w:rsidP="0078180B">
            <w:pPr>
              <w:jc w:val="center"/>
              <w:rPr>
                <w:rFonts w:cs="Arial"/>
              </w:rPr>
            </w:pPr>
            <w:r w:rsidRPr="00756A50">
              <w:rPr>
                <w:rFonts w:cs="Arial"/>
                <w:b/>
              </w:rPr>
              <w:t xml:space="preserve">κόστη </w:t>
            </w:r>
            <w:r w:rsidRPr="00756A50">
              <w:rPr>
                <w:rFonts w:cs="Arial"/>
              </w:rPr>
              <w:t>τρ</w:t>
            </w:r>
            <w:r>
              <w:rPr>
                <w:rFonts w:cs="Arial"/>
              </w:rPr>
              <w:t xml:space="preserve">αίνου και κρουαζιέρας στο Φιόρδ, κόστος </w:t>
            </w:r>
            <w:r>
              <w:rPr>
                <w:rFonts w:cs="Arial"/>
                <w:b/>
              </w:rPr>
              <w:t>εισόδου</w:t>
            </w:r>
            <w:r>
              <w:rPr>
                <w:rFonts w:cs="Arial"/>
              </w:rPr>
              <w:t xml:space="preserve"> στο μουσείο Βάσα, </w:t>
            </w:r>
          </w:p>
          <w:p w:rsidR="003A1CBB" w:rsidRDefault="003A1CBB" w:rsidP="0078180B">
            <w:pPr>
              <w:jc w:val="center"/>
            </w:pPr>
            <w:r w:rsidRPr="00756A50">
              <w:rPr>
                <w:rFonts w:cs="Arial"/>
                <w:b/>
              </w:rPr>
              <w:t>κρουαζιέρα</w:t>
            </w:r>
            <w:r w:rsidRPr="00756A50">
              <w:rPr>
                <w:rFonts w:cs="Arial"/>
              </w:rPr>
              <w:t xml:space="preserve"> στην Κοπεγχάγη</w:t>
            </w:r>
          </w:p>
          <w:p w:rsidR="003A1CBB" w:rsidRDefault="003A1CBB" w:rsidP="0078180B">
            <w:pPr>
              <w:jc w:val="center"/>
            </w:pPr>
          </w:p>
          <w:p w:rsidR="003A1CBB" w:rsidRDefault="003A1CBB" w:rsidP="0078180B">
            <w:pPr>
              <w:jc w:val="center"/>
              <w:rPr>
                <w:b/>
                <w:bCs/>
              </w:rPr>
            </w:pPr>
            <w:r>
              <w:rPr>
                <w:b/>
                <w:bCs/>
              </w:rPr>
              <w:t>&amp;</w:t>
            </w:r>
          </w:p>
          <w:p w:rsidR="003A1CBB" w:rsidRDefault="003A1CBB" w:rsidP="0078180B">
            <w:pPr>
              <w:jc w:val="center"/>
              <w:rPr>
                <w:b/>
                <w:bCs/>
              </w:rPr>
            </w:pPr>
            <w:r w:rsidRPr="001E7884">
              <w:rPr>
                <w:b/>
                <w:bCs/>
                <w:highlight w:val="yellow"/>
              </w:rPr>
              <w:t xml:space="preserve">1 δείπνο ΔΩΡΟ στην ακριβή </w:t>
            </w:r>
            <w:r w:rsidRPr="001E7884">
              <w:rPr>
                <w:b/>
                <w:bCs/>
                <w:sz w:val="18"/>
                <w:szCs w:val="18"/>
                <w:highlight w:val="yellow"/>
              </w:rPr>
              <w:t>Ν</w:t>
            </w:r>
            <w:r w:rsidRPr="001E7884">
              <w:rPr>
                <w:b/>
                <w:bCs/>
                <w:highlight w:val="yellow"/>
              </w:rPr>
              <w:t>ορβηγία</w:t>
            </w:r>
          </w:p>
          <w:p w:rsidR="003A1CBB" w:rsidRPr="000C3ABF" w:rsidRDefault="003A1CBB" w:rsidP="0078180B">
            <w:pPr>
              <w:jc w:val="center"/>
              <w:rPr>
                <w:b/>
                <w:bCs/>
              </w:rPr>
            </w:pPr>
          </w:p>
          <w:p w:rsidR="003A1CBB" w:rsidRPr="00E326AF" w:rsidRDefault="003A1CBB" w:rsidP="0078180B">
            <w:pPr>
              <w:jc w:val="center"/>
            </w:pPr>
          </w:p>
        </w:tc>
      </w:tr>
      <w:tr w:rsidR="003A1CBB" w:rsidRPr="00216FF4" w:rsidTr="0078180B">
        <w:trPr>
          <w:trHeight w:val="980"/>
        </w:trPr>
        <w:tc>
          <w:tcPr>
            <w:tcW w:w="1555" w:type="dxa"/>
            <w:vMerge/>
            <w:shd w:val="clear" w:color="auto" w:fill="D6E3BB"/>
            <w:vAlign w:val="center"/>
          </w:tcPr>
          <w:p w:rsidR="003A1CBB" w:rsidRDefault="003A1CBB" w:rsidP="0078180B">
            <w:pPr>
              <w:pStyle w:val="ac"/>
              <w:jc w:val="center"/>
              <w:rPr>
                <w:rFonts w:ascii="Arial" w:hAnsi="Arial" w:cs="Arial"/>
              </w:rPr>
            </w:pPr>
          </w:p>
        </w:tc>
        <w:tc>
          <w:tcPr>
            <w:tcW w:w="1564" w:type="dxa"/>
            <w:shd w:val="clear" w:color="auto" w:fill="D6E3BB"/>
            <w:vAlign w:val="center"/>
          </w:tcPr>
          <w:p w:rsidR="003A1CBB" w:rsidRPr="00456EC8" w:rsidRDefault="003A1CBB" w:rsidP="0078180B">
            <w:pPr>
              <w:spacing w:line="360" w:lineRule="auto"/>
              <w:jc w:val="center"/>
              <w:rPr>
                <w:rFonts w:cs="Arial"/>
                <w:b/>
                <w:bCs/>
                <w:sz w:val="22"/>
                <w:szCs w:val="8"/>
              </w:rPr>
            </w:pPr>
          </w:p>
          <w:p w:rsidR="003A1CBB" w:rsidRPr="00456EC8" w:rsidRDefault="00456EC8" w:rsidP="0078180B">
            <w:pPr>
              <w:spacing w:line="360" w:lineRule="auto"/>
              <w:jc w:val="center"/>
              <w:rPr>
                <w:rFonts w:cs="Arial"/>
                <w:b/>
                <w:bCs/>
                <w:sz w:val="22"/>
                <w:lang w:val="en-US"/>
              </w:rPr>
            </w:pPr>
            <w:r w:rsidRPr="00456EC8">
              <w:rPr>
                <w:rFonts w:cs="Arial"/>
                <w:b/>
                <w:bCs/>
                <w:sz w:val="22"/>
                <w:lang w:val="en-US"/>
              </w:rPr>
              <w:t>11</w:t>
            </w:r>
            <w:r w:rsidR="003A1CBB" w:rsidRPr="00456EC8">
              <w:rPr>
                <w:rFonts w:cs="Arial"/>
                <w:b/>
                <w:bCs/>
                <w:sz w:val="22"/>
                <w:lang w:val="en-US"/>
              </w:rPr>
              <w:t>/7</w:t>
            </w:r>
          </w:p>
          <w:p w:rsidR="003A1CBB" w:rsidRPr="00456EC8" w:rsidRDefault="003A1CBB" w:rsidP="0078180B">
            <w:pPr>
              <w:spacing w:line="360" w:lineRule="auto"/>
              <w:jc w:val="center"/>
              <w:rPr>
                <w:rFonts w:cs="Arial"/>
                <w:b/>
                <w:bCs/>
                <w:sz w:val="22"/>
                <w:lang w:val="en-US"/>
              </w:rPr>
            </w:pPr>
          </w:p>
        </w:tc>
        <w:tc>
          <w:tcPr>
            <w:tcW w:w="1412" w:type="dxa"/>
            <w:vMerge/>
            <w:shd w:val="clear" w:color="auto" w:fill="D6E3BB"/>
            <w:vAlign w:val="center"/>
          </w:tcPr>
          <w:p w:rsidR="003A1CBB" w:rsidRPr="00456EC8" w:rsidRDefault="003A1CBB" w:rsidP="0078180B">
            <w:pPr>
              <w:pStyle w:val="ac"/>
              <w:jc w:val="center"/>
              <w:rPr>
                <w:rFonts w:ascii="Arial" w:hAnsi="Arial" w:cs="Arial"/>
                <w:b/>
              </w:rPr>
            </w:pPr>
          </w:p>
        </w:tc>
        <w:tc>
          <w:tcPr>
            <w:tcW w:w="851" w:type="dxa"/>
            <w:shd w:val="clear" w:color="auto" w:fill="D6E3BB"/>
            <w:vAlign w:val="center"/>
          </w:tcPr>
          <w:p w:rsidR="003A1CBB" w:rsidRPr="003A6C0F" w:rsidRDefault="003A6C0F" w:rsidP="0078180B">
            <w:pPr>
              <w:spacing w:line="360" w:lineRule="auto"/>
              <w:jc w:val="center"/>
              <w:rPr>
                <w:rFonts w:cs="Arial"/>
                <w:b/>
                <w:bCs/>
                <w:sz w:val="22"/>
              </w:rPr>
            </w:pPr>
            <w:r>
              <w:rPr>
                <w:rFonts w:cs="Arial"/>
                <w:b/>
                <w:bCs/>
                <w:sz w:val="22"/>
              </w:rPr>
              <w:t>2.0</w:t>
            </w:r>
            <w:r w:rsidR="006B250C">
              <w:rPr>
                <w:rFonts w:cs="Arial"/>
                <w:b/>
                <w:bCs/>
                <w:sz w:val="22"/>
              </w:rPr>
              <w:t>10</w:t>
            </w:r>
          </w:p>
        </w:tc>
        <w:tc>
          <w:tcPr>
            <w:tcW w:w="709" w:type="dxa"/>
            <w:shd w:val="clear" w:color="auto" w:fill="D6E3BB"/>
            <w:vAlign w:val="center"/>
          </w:tcPr>
          <w:p w:rsidR="003A1CBB" w:rsidRPr="00456EC8" w:rsidRDefault="003A1CBB" w:rsidP="0078180B">
            <w:pPr>
              <w:spacing w:line="360" w:lineRule="auto"/>
              <w:jc w:val="center"/>
              <w:rPr>
                <w:rFonts w:cs="Arial"/>
                <w:b/>
                <w:bCs/>
                <w:sz w:val="22"/>
              </w:rPr>
            </w:pPr>
            <w:r w:rsidRPr="00456EC8">
              <w:rPr>
                <w:rFonts w:cs="Arial"/>
                <w:b/>
                <w:bCs/>
                <w:sz w:val="22"/>
                <w:lang w:val="en-US"/>
              </w:rPr>
              <w:t>+</w:t>
            </w:r>
            <w:r w:rsidRPr="00456EC8">
              <w:rPr>
                <w:rFonts w:cs="Arial"/>
                <w:b/>
                <w:bCs/>
                <w:sz w:val="22"/>
              </w:rPr>
              <w:t>650</w:t>
            </w:r>
          </w:p>
        </w:tc>
        <w:tc>
          <w:tcPr>
            <w:tcW w:w="850" w:type="dxa"/>
            <w:vMerge/>
            <w:shd w:val="clear" w:color="auto" w:fill="D6E3BB"/>
            <w:vAlign w:val="center"/>
          </w:tcPr>
          <w:p w:rsidR="003A1CBB" w:rsidRPr="004477E4" w:rsidRDefault="003A1CBB" w:rsidP="0078180B">
            <w:pPr>
              <w:spacing w:line="360" w:lineRule="auto"/>
              <w:jc w:val="center"/>
              <w:rPr>
                <w:rFonts w:cs="Arial"/>
                <w:bCs/>
              </w:rPr>
            </w:pPr>
          </w:p>
        </w:tc>
        <w:tc>
          <w:tcPr>
            <w:tcW w:w="1843" w:type="dxa"/>
            <w:vMerge/>
            <w:shd w:val="clear" w:color="auto" w:fill="D6E3BB"/>
            <w:vAlign w:val="center"/>
          </w:tcPr>
          <w:p w:rsidR="003A1CBB" w:rsidRDefault="003A1CBB" w:rsidP="0078180B">
            <w:pPr>
              <w:jc w:val="center"/>
            </w:pPr>
          </w:p>
        </w:tc>
      </w:tr>
      <w:tr w:rsidR="00456EC8" w:rsidRPr="00216FF4" w:rsidTr="0078180B">
        <w:trPr>
          <w:trHeight w:val="1361"/>
        </w:trPr>
        <w:tc>
          <w:tcPr>
            <w:tcW w:w="1555" w:type="dxa"/>
            <w:vMerge/>
            <w:shd w:val="clear" w:color="auto" w:fill="D6E3BB"/>
            <w:vAlign w:val="center"/>
          </w:tcPr>
          <w:p w:rsidR="00456EC8" w:rsidRDefault="00456EC8" w:rsidP="0078180B">
            <w:pPr>
              <w:pStyle w:val="ac"/>
              <w:jc w:val="center"/>
              <w:rPr>
                <w:rFonts w:ascii="Arial" w:hAnsi="Arial" w:cs="Arial"/>
              </w:rPr>
            </w:pPr>
          </w:p>
        </w:tc>
        <w:tc>
          <w:tcPr>
            <w:tcW w:w="1564" w:type="dxa"/>
            <w:shd w:val="clear" w:color="auto" w:fill="D6E3BB"/>
            <w:vAlign w:val="center"/>
          </w:tcPr>
          <w:p w:rsidR="00456EC8" w:rsidRPr="00456EC8" w:rsidRDefault="00456EC8" w:rsidP="00456EC8">
            <w:pPr>
              <w:spacing w:line="360" w:lineRule="auto"/>
              <w:rPr>
                <w:rFonts w:cs="Arial"/>
                <w:bCs/>
              </w:rPr>
            </w:pPr>
          </w:p>
        </w:tc>
        <w:tc>
          <w:tcPr>
            <w:tcW w:w="1412" w:type="dxa"/>
            <w:vMerge/>
            <w:shd w:val="clear" w:color="auto" w:fill="D6E3BB"/>
            <w:vAlign w:val="center"/>
          </w:tcPr>
          <w:p w:rsidR="00456EC8" w:rsidRDefault="00456EC8" w:rsidP="0078180B">
            <w:pPr>
              <w:pStyle w:val="ac"/>
              <w:jc w:val="center"/>
              <w:rPr>
                <w:rFonts w:ascii="Arial" w:hAnsi="Arial" w:cs="Arial"/>
              </w:rPr>
            </w:pPr>
          </w:p>
        </w:tc>
        <w:tc>
          <w:tcPr>
            <w:tcW w:w="851" w:type="dxa"/>
            <w:shd w:val="clear" w:color="auto" w:fill="D6E3BB"/>
            <w:vAlign w:val="center"/>
          </w:tcPr>
          <w:p w:rsidR="00456EC8" w:rsidRDefault="00456EC8" w:rsidP="0078180B">
            <w:pPr>
              <w:spacing w:line="360" w:lineRule="auto"/>
              <w:jc w:val="center"/>
              <w:rPr>
                <w:rFonts w:cs="Arial"/>
                <w:bCs/>
                <w:lang w:val="en-US"/>
              </w:rPr>
            </w:pPr>
          </w:p>
        </w:tc>
        <w:tc>
          <w:tcPr>
            <w:tcW w:w="709" w:type="dxa"/>
            <w:shd w:val="clear" w:color="auto" w:fill="D6E3BB"/>
            <w:vAlign w:val="center"/>
          </w:tcPr>
          <w:p w:rsidR="00456EC8" w:rsidRDefault="00456EC8" w:rsidP="0078180B">
            <w:pPr>
              <w:spacing w:line="360" w:lineRule="auto"/>
              <w:jc w:val="center"/>
              <w:rPr>
                <w:rFonts w:cs="Arial"/>
                <w:bCs/>
                <w:lang w:val="en-US"/>
              </w:rPr>
            </w:pPr>
          </w:p>
        </w:tc>
        <w:tc>
          <w:tcPr>
            <w:tcW w:w="850" w:type="dxa"/>
            <w:vMerge/>
            <w:shd w:val="clear" w:color="auto" w:fill="D6E3BB"/>
            <w:vAlign w:val="center"/>
          </w:tcPr>
          <w:p w:rsidR="00456EC8" w:rsidRPr="004477E4" w:rsidRDefault="00456EC8" w:rsidP="0078180B">
            <w:pPr>
              <w:spacing w:line="360" w:lineRule="auto"/>
              <w:jc w:val="center"/>
              <w:rPr>
                <w:rFonts w:cs="Arial"/>
                <w:bCs/>
              </w:rPr>
            </w:pPr>
          </w:p>
        </w:tc>
        <w:tc>
          <w:tcPr>
            <w:tcW w:w="1843" w:type="dxa"/>
            <w:vMerge/>
            <w:shd w:val="clear" w:color="auto" w:fill="D6E3BB"/>
            <w:vAlign w:val="center"/>
          </w:tcPr>
          <w:p w:rsidR="00456EC8" w:rsidRDefault="00456EC8" w:rsidP="0078180B">
            <w:pPr>
              <w:jc w:val="center"/>
            </w:pPr>
          </w:p>
        </w:tc>
      </w:tr>
    </w:tbl>
    <w:p w:rsidR="005A3C73" w:rsidRDefault="005A3C73" w:rsidP="005A3C73">
      <w:pPr>
        <w:pStyle w:val="ab"/>
        <w:spacing w:after="200" w:line="288" w:lineRule="auto"/>
        <w:ind w:left="437" w:right="119"/>
        <w:jc w:val="both"/>
        <w:rPr>
          <w:rFonts w:ascii="Arial" w:hAnsi="Arial" w:cs="Arial"/>
          <w:i/>
          <w:color w:val="000000" w:themeColor="text1"/>
          <w:sz w:val="20"/>
          <w:szCs w:val="20"/>
        </w:rPr>
      </w:pPr>
    </w:p>
    <w:p w:rsidR="00456EC8" w:rsidRDefault="00456EC8" w:rsidP="005A3C73">
      <w:pPr>
        <w:pStyle w:val="ab"/>
        <w:spacing w:after="200" w:line="288" w:lineRule="auto"/>
        <w:ind w:left="437" w:right="119"/>
        <w:jc w:val="both"/>
        <w:rPr>
          <w:rFonts w:ascii="Arial" w:hAnsi="Arial" w:cs="Arial"/>
          <w:i/>
          <w:color w:val="000000" w:themeColor="text1"/>
          <w:sz w:val="20"/>
          <w:szCs w:val="20"/>
        </w:rPr>
      </w:pPr>
    </w:p>
    <w:p w:rsidR="00456EC8" w:rsidRPr="003A6C0F" w:rsidRDefault="00456EC8" w:rsidP="003A6C0F">
      <w:pPr>
        <w:spacing w:after="200" w:line="288" w:lineRule="auto"/>
        <w:ind w:right="119"/>
        <w:jc w:val="both"/>
        <w:rPr>
          <w:rFonts w:ascii="Arial" w:hAnsi="Arial" w:cs="Arial"/>
          <w:i/>
          <w:color w:val="000000" w:themeColor="text1"/>
        </w:rPr>
      </w:pPr>
    </w:p>
    <w:p w:rsidR="00456EC8" w:rsidRDefault="00456EC8" w:rsidP="005A3C73">
      <w:pPr>
        <w:pStyle w:val="ab"/>
        <w:spacing w:after="200" w:line="288" w:lineRule="auto"/>
        <w:ind w:left="437" w:right="119"/>
        <w:jc w:val="both"/>
        <w:rPr>
          <w:rFonts w:ascii="Arial" w:hAnsi="Arial" w:cs="Arial"/>
          <w:i/>
          <w:color w:val="000000" w:themeColor="text1"/>
          <w:sz w:val="20"/>
          <w:szCs w:val="20"/>
        </w:rPr>
      </w:pPr>
    </w:p>
    <w:p w:rsidR="00456EC8" w:rsidRDefault="00456EC8" w:rsidP="005A3C73">
      <w:pPr>
        <w:pStyle w:val="ab"/>
        <w:spacing w:after="200" w:line="288" w:lineRule="auto"/>
        <w:ind w:left="437" w:right="119"/>
        <w:jc w:val="both"/>
        <w:rPr>
          <w:rFonts w:ascii="Arial" w:hAnsi="Arial" w:cs="Arial"/>
          <w:i/>
          <w:color w:val="000000" w:themeColor="text1"/>
          <w:sz w:val="20"/>
          <w:szCs w:val="20"/>
        </w:rPr>
      </w:pPr>
    </w:p>
    <w:p w:rsidR="00456EC8" w:rsidRDefault="00456EC8" w:rsidP="005A3C73">
      <w:pPr>
        <w:pStyle w:val="ab"/>
        <w:spacing w:after="200" w:line="288" w:lineRule="auto"/>
        <w:ind w:left="437" w:right="119"/>
        <w:jc w:val="both"/>
        <w:rPr>
          <w:rFonts w:ascii="Arial" w:hAnsi="Arial" w:cs="Arial"/>
          <w:i/>
          <w:color w:val="000000" w:themeColor="text1"/>
          <w:sz w:val="20"/>
          <w:szCs w:val="20"/>
        </w:rPr>
      </w:pPr>
    </w:p>
    <w:p w:rsidR="00456EC8" w:rsidRDefault="00456EC8" w:rsidP="005A3C73">
      <w:pPr>
        <w:pStyle w:val="ab"/>
        <w:spacing w:after="200" w:line="288" w:lineRule="auto"/>
        <w:ind w:left="437" w:right="119"/>
        <w:jc w:val="both"/>
        <w:rPr>
          <w:rFonts w:ascii="Arial" w:hAnsi="Arial" w:cs="Arial"/>
          <w:i/>
          <w:color w:val="000000" w:themeColor="text1"/>
          <w:sz w:val="20"/>
          <w:szCs w:val="20"/>
        </w:rPr>
      </w:pPr>
    </w:p>
    <w:p w:rsidR="005A3C73" w:rsidRDefault="005A3C73" w:rsidP="005A3C73">
      <w:pPr>
        <w:pStyle w:val="ab"/>
        <w:spacing w:after="200" w:line="288" w:lineRule="auto"/>
        <w:ind w:left="437" w:right="119"/>
        <w:jc w:val="both"/>
        <w:rPr>
          <w:rFonts w:ascii="Arial" w:hAnsi="Arial" w:cs="Arial"/>
          <w:i/>
          <w:color w:val="000000" w:themeColor="text1"/>
          <w:sz w:val="20"/>
          <w:szCs w:val="20"/>
        </w:rPr>
      </w:pPr>
    </w:p>
    <w:p w:rsidR="005A3C73" w:rsidRDefault="005A3C73" w:rsidP="005A3C73">
      <w:pPr>
        <w:pStyle w:val="ab"/>
        <w:spacing w:after="200" w:line="288" w:lineRule="auto"/>
        <w:ind w:left="437" w:right="119"/>
        <w:jc w:val="both"/>
        <w:rPr>
          <w:rFonts w:ascii="Arial" w:hAnsi="Arial" w:cs="Arial"/>
          <w:i/>
          <w:color w:val="000000" w:themeColor="text1"/>
          <w:sz w:val="20"/>
          <w:szCs w:val="20"/>
        </w:rPr>
      </w:pPr>
    </w:p>
    <w:p w:rsidR="003A6C0F" w:rsidRDefault="003A6C0F" w:rsidP="005A3C73">
      <w:pPr>
        <w:pStyle w:val="ab"/>
        <w:spacing w:after="200" w:line="288" w:lineRule="auto"/>
        <w:ind w:left="437" w:right="119"/>
        <w:jc w:val="both"/>
        <w:rPr>
          <w:rFonts w:ascii="Arial" w:hAnsi="Arial" w:cs="Arial"/>
          <w:i/>
          <w:color w:val="000000" w:themeColor="text1"/>
          <w:sz w:val="20"/>
          <w:szCs w:val="20"/>
        </w:rPr>
      </w:pPr>
    </w:p>
    <w:p w:rsidR="003A6C0F" w:rsidRDefault="003A6C0F" w:rsidP="005A3C73">
      <w:pPr>
        <w:pStyle w:val="ab"/>
        <w:spacing w:after="200" w:line="288" w:lineRule="auto"/>
        <w:ind w:left="437" w:right="119"/>
        <w:jc w:val="both"/>
        <w:rPr>
          <w:rFonts w:ascii="Arial" w:hAnsi="Arial" w:cs="Arial"/>
          <w:i/>
          <w:color w:val="000000" w:themeColor="text1"/>
          <w:sz w:val="20"/>
          <w:szCs w:val="20"/>
        </w:rPr>
      </w:pPr>
    </w:p>
    <w:p w:rsidR="003A6C0F" w:rsidRDefault="003A6C0F" w:rsidP="005A3C73">
      <w:pPr>
        <w:pStyle w:val="ab"/>
        <w:spacing w:after="200" w:line="288" w:lineRule="auto"/>
        <w:ind w:left="437" w:right="119"/>
        <w:jc w:val="both"/>
        <w:rPr>
          <w:rFonts w:ascii="Arial" w:hAnsi="Arial" w:cs="Arial"/>
          <w:i/>
          <w:color w:val="000000" w:themeColor="text1"/>
          <w:sz w:val="20"/>
          <w:szCs w:val="20"/>
        </w:rPr>
      </w:pPr>
    </w:p>
    <w:p w:rsidR="003A6C0F" w:rsidRDefault="003A6C0F" w:rsidP="005A3C73">
      <w:pPr>
        <w:pStyle w:val="ab"/>
        <w:spacing w:after="200" w:line="288" w:lineRule="auto"/>
        <w:ind w:left="437" w:right="119"/>
        <w:jc w:val="both"/>
        <w:rPr>
          <w:rFonts w:ascii="Arial" w:hAnsi="Arial" w:cs="Arial"/>
          <w:i/>
          <w:color w:val="000000" w:themeColor="text1"/>
          <w:sz w:val="20"/>
          <w:szCs w:val="20"/>
        </w:rPr>
      </w:pPr>
    </w:p>
    <w:p w:rsidR="003A6C0F" w:rsidRDefault="003A6C0F" w:rsidP="005A3C73">
      <w:pPr>
        <w:pStyle w:val="ab"/>
        <w:spacing w:after="200" w:line="288" w:lineRule="auto"/>
        <w:ind w:left="437" w:right="119"/>
        <w:jc w:val="both"/>
        <w:rPr>
          <w:rFonts w:ascii="Arial" w:hAnsi="Arial" w:cs="Arial"/>
          <w:i/>
          <w:color w:val="000000" w:themeColor="text1"/>
          <w:sz w:val="20"/>
          <w:szCs w:val="20"/>
        </w:rPr>
      </w:pPr>
    </w:p>
    <w:p w:rsidR="003A6C0F" w:rsidRDefault="003A6C0F" w:rsidP="005A3C73">
      <w:pPr>
        <w:pStyle w:val="ab"/>
        <w:spacing w:after="200" w:line="288" w:lineRule="auto"/>
        <w:ind w:left="437" w:right="119"/>
        <w:jc w:val="both"/>
        <w:rPr>
          <w:rFonts w:ascii="Arial" w:hAnsi="Arial" w:cs="Arial"/>
          <w:i/>
          <w:color w:val="000000" w:themeColor="text1"/>
          <w:sz w:val="20"/>
          <w:szCs w:val="20"/>
        </w:rPr>
      </w:pPr>
    </w:p>
    <w:p w:rsidR="003A6C0F" w:rsidRDefault="003A6C0F" w:rsidP="005A3C73">
      <w:pPr>
        <w:pStyle w:val="ab"/>
        <w:spacing w:after="200" w:line="288" w:lineRule="auto"/>
        <w:ind w:left="437" w:right="119"/>
        <w:jc w:val="both"/>
        <w:rPr>
          <w:rFonts w:ascii="Arial" w:hAnsi="Arial" w:cs="Arial"/>
          <w:i/>
          <w:color w:val="000000" w:themeColor="text1"/>
          <w:sz w:val="20"/>
          <w:szCs w:val="20"/>
        </w:rPr>
      </w:pPr>
    </w:p>
    <w:p w:rsidR="003A6C0F" w:rsidRDefault="003A6C0F" w:rsidP="005A3C73">
      <w:pPr>
        <w:pStyle w:val="ab"/>
        <w:spacing w:after="200" w:line="288" w:lineRule="auto"/>
        <w:ind w:left="437" w:right="119"/>
        <w:jc w:val="both"/>
        <w:rPr>
          <w:rFonts w:ascii="Arial" w:hAnsi="Arial" w:cs="Arial"/>
          <w:i/>
          <w:color w:val="000000" w:themeColor="text1"/>
          <w:sz w:val="20"/>
          <w:szCs w:val="20"/>
        </w:rPr>
      </w:pPr>
    </w:p>
    <w:p w:rsidR="003A6C0F" w:rsidRPr="005A3C73" w:rsidRDefault="003A6C0F" w:rsidP="005A3C73">
      <w:pPr>
        <w:pStyle w:val="ab"/>
        <w:spacing w:after="200" w:line="288" w:lineRule="auto"/>
        <w:ind w:left="437" w:right="119"/>
        <w:jc w:val="both"/>
        <w:rPr>
          <w:rFonts w:ascii="Arial" w:hAnsi="Arial" w:cs="Arial"/>
          <w:i/>
          <w:color w:val="000000" w:themeColor="text1"/>
          <w:sz w:val="20"/>
          <w:szCs w:val="20"/>
        </w:rPr>
      </w:pPr>
    </w:p>
    <w:p w:rsidR="003A6C0F" w:rsidRPr="003A6C0F" w:rsidRDefault="003A1CBB" w:rsidP="003A6C0F">
      <w:pPr>
        <w:pStyle w:val="ab"/>
        <w:numPr>
          <w:ilvl w:val="0"/>
          <w:numId w:val="12"/>
        </w:numPr>
        <w:spacing w:after="200" w:line="288" w:lineRule="auto"/>
        <w:ind w:left="437" w:right="119"/>
        <w:jc w:val="both"/>
        <w:rPr>
          <w:rFonts w:ascii="Arial" w:hAnsi="Arial" w:cs="Arial"/>
          <w:i/>
          <w:color w:val="000000" w:themeColor="text1"/>
          <w:sz w:val="20"/>
          <w:szCs w:val="20"/>
        </w:rPr>
      </w:pPr>
      <w:r w:rsidRPr="00687C3F">
        <w:rPr>
          <w:rFonts w:ascii="Arial" w:hAnsi="Arial" w:cs="Arial"/>
          <w:i/>
          <w:color w:val="000000" w:themeColor="text1"/>
          <w:sz w:val="20"/>
          <w:szCs w:val="20"/>
        </w:rPr>
        <w:t>Παιδί έως 12 ετών στο ίδιο δωμάτιο με δύο (2) ενήλικες = -200€</w:t>
      </w:r>
    </w:p>
    <w:p w:rsidR="003A1CBB" w:rsidRPr="003A6C0F" w:rsidRDefault="003A6C0F" w:rsidP="003A1CBB">
      <w:pPr>
        <w:shd w:val="clear" w:color="auto" w:fill="FFFFFF"/>
        <w:spacing w:line="276" w:lineRule="auto"/>
        <w:rPr>
          <w:rFonts w:ascii="Tahoma" w:hAnsi="Tahoma" w:cs="Tahoma"/>
          <w:b/>
          <w:sz w:val="40"/>
        </w:rPr>
      </w:pPr>
      <w:r w:rsidRPr="003A6C0F">
        <w:rPr>
          <w:rFonts w:ascii="Tahoma" w:hAnsi="Tahoma" w:cs="Tahoma"/>
          <w:b/>
          <w:sz w:val="40"/>
        </w:rPr>
        <w:lastRenderedPageBreak/>
        <w:t>ΠΕΡΙΛΑΜΒΑΝΕΤΑΙ:</w:t>
      </w:r>
    </w:p>
    <w:p w:rsidR="003A1CBB" w:rsidRDefault="003A1CBB" w:rsidP="003A1CBB">
      <w:pPr>
        <w:shd w:val="clear" w:color="auto" w:fill="FFFFFF"/>
        <w:spacing w:line="276" w:lineRule="auto"/>
        <w:rPr>
          <w:rFonts w:cs="Arial"/>
        </w:rPr>
      </w:pPr>
    </w:p>
    <w:p w:rsidR="003A1CBB" w:rsidRPr="00C81B63" w:rsidRDefault="006B250C" w:rsidP="003A1CBB">
      <w:pPr>
        <w:pStyle w:val="ac"/>
        <w:numPr>
          <w:ilvl w:val="0"/>
          <w:numId w:val="11"/>
        </w:numPr>
        <w:spacing w:line="312" w:lineRule="auto"/>
        <w:ind w:left="357" w:hanging="357"/>
        <w:rPr>
          <w:rFonts w:ascii="Arial" w:hAnsi="Arial" w:cs="Arial"/>
          <w:szCs w:val="20"/>
        </w:rPr>
      </w:pPr>
      <w:r>
        <w:rPr>
          <w:rFonts w:ascii="Arial" w:hAnsi="Arial" w:cs="Arial"/>
          <w:szCs w:val="20"/>
        </w:rPr>
        <w:t>Π</w:t>
      </w:r>
      <w:r w:rsidR="003A1CBB" w:rsidRPr="00C81B63">
        <w:rPr>
          <w:rFonts w:ascii="Arial" w:hAnsi="Arial" w:cs="Arial"/>
          <w:szCs w:val="20"/>
        </w:rPr>
        <w:t>τήσεις με Aegean Αirlines</w:t>
      </w:r>
      <w:r>
        <w:rPr>
          <w:rFonts w:ascii="Arial" w:hAnsi="Arial" w:cs="Arial"/>
          <w:szCs w:val="20"/>
        </w:rPr>
        <w:t xml:space="preserve"> Ηράκλειο-</w:t>
      </w:r>
      <w:r w:rsidR="003A1CBB" w:rsidRPr="00C81B63">
        <w:rPr>
          <w:rFonts w:ascii="Arial" w:hAnsi="Arial" w:cs="Arial"/>
          <w:szCs w:val="20"/>
        </w:rPr>
        <w:t>Αθήνα Κοπεγχάγη // Στοκχόλμη Αθήνα</w:t>
      </w:r>
      <w:r>
        <w:rPr>
          <w:rFonts w:ascii="Arial" w:hAnsi="Arial" w:cs="Arial"/>
          <w:szCs w:val="20"/>
        </w:rPr>
        <w:t>-Ηράκλειο</w:t>
      </w:r>
    </w:p>
    <w:p w:rsidR="003A1CBB" w:rsidRPr="00C81B63" w:rsidRDefault="003A1CBB" w:rsidP="003A1CBB">
      <w:pPr>
        <w:pStyle w:val="ac"/>
        <w:numPr>
          <w:ilvl w:val="0"/>
          <w:numId w:val="11"/>
        </w:numPr>
        <w:spacing w:line="312" w:lineRule="auto"/>
        <w:ind w:left="357" w:hanging="357"/>
        <w:rPr>
          <w:rFonts w:ascii="Arial" w:hAnsi="Arial" w:cs="Arial"/>
          <w:szCs w:val="20"/>
        </w:rPr>
      </w:pPr>
      <w:r w:rsidRPr="00C81B63">
        <w:rPr>
          <w:rFonts w:ascii="Arial" w:hAnsi="Arial" w:cs="Arial"/>
          <w:szCs w:val="20"/>
        </w:rPr>
        <w:t xml:space="preserve">Αεροπορική μετάβαση Κοπεγχάγη - Μπέργκεν με την </w:t>
      </w:r>
      <w:r w:rsidRPr="00C81B63">
        <w:rPr>
          <w:rFonts w:ascii="Arial" w:hAnsi="Arial" w:cs="Arial"/>
          <w:szCs w:val="20"/>
          <w:lang w:val="en-US"/>
        </w:rPr>
        <w:t>Scandinavian</w:t>
      </w:r>
    </w:p>
    <w:p w:rsidR="003A1CBB" w:rsidRPr="00C81B63" w:rsidRDefault="003A1CBB" w:rsidP="003A1CBB">
      <w:pPr>
        <w:pStyle w:val="ac"/>
        <w:numPr>
          <w:ilvl w:val="0"/>
          <w:numId w:val="11"/>
        </w:numPr>
        <w:spacing w:line="312" w:lineRule="auto"/>
        <w:ind w:left="357" w:hanging="357"/>
        <w:rPr>
          <w:rFonts w:ascii="Arial" w:hAnsi="Arial" w:cs="Arial"/>
          <w:szCs w:val="20"/>
        </w:rPr>
      </w:pPr>
      <w:r w:rsidRPr="00C81B63">
        <w:rPr>
          <w:rFonts w:ascii="Arial" w:hAnsi="Arial" w:cs="Arial"/>
          <w:szCs w:val="20"/>
        </w:rPr>
        <w:t>Διαμονή σε κεντρικά ξενοδοχεία 4* ως ακολούθως ή παρόμοια</w:t>
      </w:r>
    </w:p>
    <w:p w:rsidR="003A1CBB" w:rsidRPr="00C81B63" w:rsidRDefault="003A1CBB" w:rsidP="003A1CBB">
      <w:pPr>
        <w:pStyle w:val="ac"/>
        <w:spacing w:line="312" w:lineRule="auto"/>
        <w:ind w:left="357"/>
        <w:rPr>
          <w:rFonts w:ascii="Arial" w:hAnsi="Arial" w:cs="Arial"/>
          <w:szCs w:val="20"/>
          <w:lang w:val="en-US"/>
        </w:rPr>
      </w:pPr>
      <w:r w:rsidRPr="00C81B63">
        <w:rPr>
          <w:rFonts w:ascii="Arial" w:hAnsi="Arial" w:cs="Arial"/>
          <w:szCs w:val="20"/>
        </w:rPr>
        <w:t>Στοκχόλμη</w:t>
      </w:r>
      <w:r w:rsidRPr="00C81B63">
        <w:rPr>
          <w:rFonts w:ascii="Arial" w:hAnsi="Arial" w:cs="Arial"/>
          <w:szCs w:val="20"/>
          <w:lang w:val="en-US"/>
        </w:rPr>
        <w:t>: Courtyard Marriott/ Elite hotel Adlon</w:t>
      </w:r>
    </w:p>
    <w:p w:rsidR="003A1CBB" w:rsidRPr="00C81B63" w:rsidRDefault="003A1CBB" w:rsidP="003A1CBB">
      <w:pPr>
        <w:pStyle w:val="ac"/>
        <w:spacing w:line="312" w:lineRule="auto"/>
        <w:ind w:left="357"/>
        <w:rPr>
          <w:rFonts w:ascii="Arial" w:hAnsi="Arial" w:cs="Arial"/>
          <w:szCs w:val="20"/>
          <w:lang w:val="en-US"/>
        </w:rPr>
      </w:pPr>
      <w:r w:rsidRPr="00C81B63">
        <w:rPr>
          <w:rFonts w:ascii="Arial" w:hAnsi="Arial" w:cs="Arial"/>
          <w:szCs w:val="20"/>
        </w:rPr>
        <w:t>Κοπεγχάγη</w:t>
      </w:r>
      <w:r w:rsidRPr="00C81B63">
        <w:rPr>
          <w:rFonts w:ascii="Arial" w:hAnsi="Arial" w:cs="Arial"/>
          <w:szCs w:val="20"/>
          <w:lang w:val="en-US"/>
        </w:rPr>
        <w:t>: Scandic Spectrum / Radisson Blu Scandivania</w:t>
      </w:r>
    </w:p>
    <w:p w:rsidR="003A1CBB" w:rsidRPr="00C81B63" w:rsidRDefault="003A1CBB" w:rsidP="003A1CBB">
      <w:pPr>
        <w:pStyle w:val="ac"/>
        <w:spacing w:line="312" w:lineRule="auto"/>
        <w:ind w:left="357"/>
        <w:rPr>
          <w:rFonts w:ascii="Arial" w:hAnsi="Arial" w:cs="Arial"/>
          <w:szCs w:val="20"/>
          <w:lang w:val="en-US"/>
        </w:rPr>
      </w:pPr>
      <w:r w:rsidRPr="00C81B63">
        <w:rPr>
          <w:rFonts w:ascii="Arial" w:hAnsi="Arial" w:cs="Arial"/>
          <w:szCs w:val="20"/>
        </w:rPr>
        <w:t>Μπέργκεν</w:t>
      </w:r>
      <w:r w:rsidRPr="00C81B63">
        <w:rPr>
          <w:rFonts w:ascii="Arial" w:hAnsi="Arial" w:cs="Arial"/>
          <w:szCs w:val="20"/>
          <w:lang w:val="en-US"/>
        </w:rPr>
        <w:t>: Zander K/ Scancic Neptun</w:t>
      </w:r>
    </w:p>
    <w:p w:rsidR="003A1CBB" w:rsidRPr="00C81B63" w:rsidRDefault="003A1CBB" w:rsidP="003A1CBB">
      <w:pPr>
        <w:pStyle w:val="ac"/>
        <w:spacing w:line="312" w:lineRule="auto"/>
        <w:ind w:left="357"/>
        <w:rPr>
          <w:rFonts w:ascii="Arial" w:hAnsi="Arial" w:cs="Arial"/>
          <w:szCs w:val="20"/>
          <w:lang w:val="en-US"/>
        </w:rPr>
      </w:pPr>
      <w:r w:rsidRPr="00C81B63">
        <w:rPr>
          <w:rFonts w:ascii="Arial" w:hAnsi="Arial" w:cs="Arial"/>
          <w:szCs w:val="20"/>
          <w:lang w:val="en-US"/>
        </w:rPr>
        <w:t>Ό</w:t>
      </w:r>
      <w:r w:rsidRPr="00C81B63">
        <w:rPr>
          <w:rFonts w:ascii="Arial" w:hAnsi="Arial" w:cs="Arial"/>
          <w:szCs w:val="20"/>
        </w:rPr>
        <w:t>σλο</w:t>
      </w:r>
      <w:r w:rsidRPr="00C81B63">
        <w:rPr>
          <w:rFonts w:ascii="Arial" w:hAnsi="Arial" w:cs="Arial"/>
          <w:szCs w:val="20"/>
          <w:lang w:val="en-US"/>
        </w:rPr>
        <w:t>: Scandic St Olavs / Clarion The Hub</w:t>
      </w:r>
    </w:p>
    <w:p w:rsidR="003A1CBB" w:rsidRPr="00C81B63" w:rsidRDefault="003A1CBB" w:rsidP="003A1CBB">
      <w:pPr>
        <w:pStyle w:val="ac"/>
        <w:spacing w:line="312" w:lineRule="auto"/>
        <w:ind w:left="357"/>
        <w:rPr>
          <w:rFonts w:ascii="Arial" w:hAnsi="Arial" w:cs="Arial"/>
          <w:szCs w:val="20"/>
          <w:lang w:val="en-US"/>
        </w:rPr>
      </w:pPr>
      <w:r w:rsidRPr="00C81B63">
        <w:rPr>
          <w:rFonts w:ascii="Arial" w:hAnsi="Arial" w:cs="Arial"/>
          <w:szCs w:val="20"/>
        </w:rPr>
        <w:t>Νορβηγικήεπαρχία</w:t>
      </w:r>
      <w:r w:rsidRPr="00C81B63">
        <w:rPr>
          <w:rFonts w:ascii="Arial" w:hAnsi="Arial" w:cs="Arial"/>
          <w:szCs w:val="20"/>
          <w:lang w:val="en-US"/>
        </w:rPr>
        <w:t>: Fyri Resort</w:t>
      </w:r>
      <w:r>
        <w:rPr>
          <w:rFonts w:ascii="Arial" w:hAnsi="Arial" w:cs="Arial"/>
          <w:szCs w:val="20"/>
        </w:rPr>
        <w:t xml:space="preserve"> </w:t>
      </w:r>
      <w:r w:rsidRPr="00C81B63">
        <w:rPr>
          <w:rFonts w:ascii="Arial" w:hAnsi="Arial" w:cs="Arial"/>
          <w:szCs w:val="20"/>
          <w:lang w:val="en-US"/>
        </w:rPr>
        <w:t>Hemsedal</w:t>
      </w:r>
    </w:p>
    <w:p w:rsidR="003A1CBB" w:rsidRPr="00C81B63" w:rsidRDefault="003A1CBB" w:rsidP="003A1CBB">
      <w:pPr>
        <w:numPr>
          <w:ilvl w:val="0"/>
          <w:numId w:val="11"/>
        </w:numPr>
        <w:spacing w:line="312" w:lineRule="auto"/>
        <w:ind w:left="357" w:hanging="357"/>
        <w:rPr>
          <w:rFonts w:cs="Arial"/>
          <w:color w:val="000000" w:themeColor="text1"/>
        </w:rPr>
      </w:pPr>
      <w:r w:rsidRPr="00C81B63">
        <w:rPr>
          <w:rFonts w:cs="Arial"/>
          <w:color w:val="000000" w:themeColor="text1"/>
        </w:rPr>
        <w:t xml:space="preserve">Πρωινό μπουφέ καθημερινά </w:t>
      </w:r>
    </w:p>
    <w:p w:rsidR="003A1CBB" w:rsidRPr="00C81B63" w:rsidRDefault="003A1CBB" w:rsidP="003A1CBB">
      <w:pPr>
        <w:numPr>
          <w:ilvl w:val="0"/>
          <w:numId w:val="11"/>
        </w:numPr>
        <w:spacing w:line="312" w:lineRule="auto"/>
        <w:ind w:left="357" w:hanging="357"/>
        <w:rPr>
          <w:rFonts w:cs="Arial"/>
          <w:b/>
          <w:bCs/>
          <w:color w:val="EE0000"/>
        </w:rPr>
      </w:pPr>
      <w:r w:rsidRPr="00C81B63">
        <w:rPr>
          <w:rFonts w:cs="Arial"/>
          <w:b/>
          <w:bCs/>
          <w:color w:val="EE0000"/>
        </w:rPr>
        <w:t>1 ΔΕΙΠΝΟΔΩΡΟ την 4</w:t>
      </w:r>
      <w:r w:rsidRPr="00C81B63">
        <w:rPr>
          <w:rFonts w:cs="Arial"/>
          <w:b/>
          <w:bCs/>
          <w:color w:val="EE0000"/>
          <w:vertAlign w:val="superscript"/>
        </w:rPr>
        <w:t>η</w:t>
      </w:r>
      <w:r w:rsidRPr="00C81B63">
        <w:rPr>
          <w:rFonts w:cs="Arial"/>
          <w:b/>
          <w:bCs/>
          <w:color w:val="EE0000"/>
        </w:rPr>
        <w:t xml:space="preserve"> μέρα στην ακριβή Νορβηγία</w:t>
      </w:r>
    </w:p>
    <w:p w:rsidR="003A1CBB" w:rsidRPr="00C81B63" w:rsidRDefault="003A1CBB" w:rsidP="003A1CBB">
      <w:pPr>
        <w:numPr>
          <w:ilvl w:val="0"/>
          <w:numId w:val="11"/>
        </w:numPr>
        <w:spacing w:line="312" w:lineRule="auto"/>
        <w:ind w:left="357" w:hanging="357"/>
        <w:rPr>
          <w:rFonts w:cs="Arial"/>
          <w:color w:val="000000" w:themeColor="text1"/>
        </w:rPr>
      </w:pPr>
      <w:r w:rsidRPr="00C81B63">
        <w:rPr>
          <w:rFonts w:cs="Arial"/>
          <w:color w:val="000000" w:themeColor="text1"/>
        </w:rPr>
        <w:t>Μεταφορές/εκδρομές/ξεναγήσεις όπως περιγράφονται</w:t>
      </w:r>
    </w:p>
    <w:p w:rsidR="003A1CBB" w:rsidRPr="00C81B63" w:rsidRDefault="003A1CBB" w:rsidP="003A1CBB">
      <w:pPr>
        <w:numPr>
          <w:ilvl w:val="0"/>
          <w:numId w:val="11"/>
        </w:numPr>
        <w:spacing w:line="312" w:lineRule="auto"/>
        <w:ind w:left="357" w:hanging="357"/>
        <w:rPr>
          <w:rFonts w:cs="Arial"/>
          <w:color w:val="000000" w:themeColor="text1"/>
        </w:rPr>
      </w:pPr>
      <w:r w:rsidRPr="00C81B63">
        <w:rPr>
          <w:rFonts w:cs="Arial"/>
          <w:color w:val="000000" w:themeColor="text1"/>
        </w:rPr>
        <w:t>ΑΝΕΠΑΝΑΛΗΠΤΗ διαδρομή με τρένο στη Νορβηγία</w:t>
      </w:r>
    </w:p>
    <w:p w:rsidR="003A1CBB" w:rsidRPr="00C81B63" w:rsidRDefault="003A1CBB" w:rsidP="003A1CBB">
      <w:pPr>
        <w:numPr>
          <w:ilvl w:val="0"/>
          <w:numId w:val="11"/>
        </w:numPr>
        <w:spacing w:line="312" w:lineRule="auto"/>
        <w:ind w:left="357" w:hanging="357"/>
        <w:rPr>
          <w:rFonts w:cs="Arial"/>
          <w:color w:val="000000" w:themeColor="text1"/>
        </w:rPr>
      </w:pPr>
      <w:r w:rsidRPr="00C81B63">
        <w:rPr>
          <w:rFonts w:cs="Arial"/>
          <w:color w:val="000000" w:themeColor="text1"/>
        </w:rPr>
        <w:t>Οδοιπορικό από το Μπέργκεν στην καρδιά της Νορβηγικής επαρχίας</w:t>
      </w:r>
    </w:p>
    <w:p w:rsidR="003A1CBB" w:rsidRPr="00C81B63" w:rsidRDefault="003A1CBB" w:rsidP="003A1CBB">
      <w:pPr>
        <w:numPr>
          <w:ilvl w:val="0"/>
          <w:numId w:val="11"/>
        </w:numPr>
        <w:spacing w:line="312" w:lineRule="auto"/>
        <w:ind w:left="357" w:hanging="357"/>
        <w:rPr>
          <w:rFonts w:cs="Arial"/>
          <w:color w:val="000000" w:themeColor="text1"/>
        </w:rPr>
      </w:pPr>
      <w:r w:rsidRPr="00C81B63">
        <w:rPr>
          <w:rFonts w:cs="Arial"/>
          <w:color w:val="000000" w:themeColor="text1"/>
        </w:rPr>
        <w:t>Κρουαζιέρα από το Φλαμ στο Γκουντβάνγκεν στο εντυπωσιακό βαθύ Σόγκνεφιορδ</w:t>
      </w:r>
    </w:p>
    <w:p w:rsidR="003A1CBB" w:rsidRPr="00C81B63" w:rsidRDefault="003A1CBB" w:rsidP="003A1CBB">
      <w:pPr>
        <w:numPr>
          <w:ilvl w:val="0"/>
          <w:numId w:val="11"/>
        </w:numPr>
        <w:spacing w:line="312" w:lineRule="auto"/>
        <w:ind w:left="357" w:hanging="357"/>
        <w:rPr>
          <w:rFonts w:cs="Arial"/>
          <w:color w:val="000000" w:themeColor="text1"/>
        </w:rPr>
      </w:pPr>
      <w:r w:rsidRPr="00C81B63">
        <w:rPr>
          <w:rFonts w:cs="Arial"/>
          <w:color w:val="000000" w:themeColor="text1"/>
        </w:rPr>
        <w:t xml:space="preserve">Είσοδος στο μουσείο Βάσα στη Στοκχόλμη </w:t>
      </w:r>
    </w:p>
    <w:p w:rsidR="003A1CBB" w:rsidRPr="00C81B63" w:rsidRDefault="003A1CBB" w:rsidP="003A1CBB">
      <w:pPr>
        <w:numPr>
          <w:ilvl w:val="0"/>
          <w:numId w:val="11"/>
        </w:numPr>
        <w:spacing w:line="312" w:lineRule="auto"/>
        <w:ind w:left="357" w:hanging="357"/>
        <w:rPr>
          <w:rFonts w:cs="Arial"/>
          <w:color w:val="000000" w:themeColor="text1"/>
        </w:rPr>
      </w:pPr>
      <w:r w:rsidRPr="00C81B63">
        <w:rPr>
          <w:rFonts w:cs="Arial"/>
          <w:color w:val="000000" w:themeColor="text1"/>
        </w:rPr>
        <w:t>Κρουαζιέρα στην Κοπεγχάγη</w:t>
      </w:r>
    </w:p>
    <w:p w:rsidR="003A1CBB" w:rsidRPr="00C81B63" w:rsidRDefault="003A1CBB" w:rsidP="003A1CBB">
      <w:pPr>
        <w:numPr>
          <w:ilvl w:val="0"/>
          <w:numId w:val="11"/>
        </w:numPr>
        <w:spacing w:line="312" w:lineRule="auto"/>
        <w:ind w:left="357" w:hanging="357"/>
        <w:rPr>
          <w:rFonts w:cs="Arial"/>
          <w:color w:val="000000" w:themeColor="text1"/>
        </w:rPr>
      </w:pPr>
      <w:r w:rsidRPr="00C81B63">
        <w:rPr>
          <w:rFonts w:cs="Arial"/>
          <w:color w:val="000000" w:themeColor="text1"/>
        </w:rPr>
        <w:t>Ασφάλεια αστικής ευθύνης/Φ.Π.Α.</w:t>
      </w:r>
    </w:p>
    <w:p w:rsidR="003A1CBB" w:rsidRPr="00C81B63" w:rsidRDefault="003A1CBB" w:rsidP="003A1CBB">
      <w:pPr>
        <w:numPr>
          <w:ilvl w:val="0"/>
          <w:numId w:val="11"/>
        </w:numPr>
        <w:spacing w:line="312" w:lineRule="auto"/>
        <w:ind w:left="357" w:hanging="357"/>
        <w:rPr>
          <w:rFonts w:cs="Arial"/>
          <w:color w:val="000000" w:themeColor="text1"/>
        </w:rPr>
      </w:pPr>
      <w:r w:rsidRPr="00C81B63">
        <w:rPr>
          <w:rFonts w:cs="Arial"/>
          <w:color w:val="000000" w:themeColor="text1"/>
        </w:rPr>
        <w:t>Έμπειρο αρχηγό σε όλη τη διάρκεια του ταξιδιού</w:t>
      </w:r>
    </w:p>
    <w:p w:rsidR="003A1CBB" w:rsidRPr="00C81B63" w:rsidRDefault="003A1CBB" w:rsidP="003A1CBB">
      <w:pPr>
        <w:numPr>
          <w:ilvl w:val="0"/>
          <w:numId w:val="11"/>
        </w:numPr>
        <w:spacing w:line="312" w:lineRule="auto"/>
        <w:ind w:left="357" w:hanging="357"/>
        <w:rPr>
          <w:rFonts w:cs="Arial"/>
          <w:color w:val="000000" w:themeColor="text1"/>
        </w:rPr>
      </w:pPr>
      <w:r w:rsidRPr="00C81B63">
        <w:rPr>
          <w:rFonts w:cs="Arial"/>
          <w:color w:val="000000" w:themeColor="text1"/>
        </w:rPr>
        <w:t>ΔΩΡΟ ατομική ταξιδιωτική ασφάλεια</w:t>
      </w:r>
    </w:p>
    <w:p w:rsidR="003A1CBB" w:rsidRPr="00C81B63" w:rsidRDefault="003A1CBB" w:rsidP="003A1CBB">
      <w:pPr>
        <w:numPr>
          <w:ilvl w:val="0"/>
          <w:numId w:val="11"/>
        </w:numPr>
        <w:spacing w:line="312" w:lineRule="auto"/>
        <w:ind w:left="357" w:hanging="357"/>
        <w:rPr>
          <w:rFonts w:cs="Arial"/>
          <w:color w:val="000000" w:themeColor="text1"/>
        </w:rPr>
      </w:pPr>
      <w:r w:rsidRPr="00C81B63">
        <w:rPr>
          <w:rFonts w:cs="Arial"/>
          <w:color w:val="000000" w:themeColor="text1"/>
        </w:rPr>
        <w:t>Ταξιδιωτικό φάκελο με χρήσιμες πληροφορίες</w:t>
      </w:r>
    </w:p>
    <w:p w:rsidR="003A1CBB" w:rsidRPr="006B250C" w:rsidRDefault="003A1CBB" w:rsidP="006B250C">
      <w:pPr>
        <w:pStyle w:val="ac"/>
        <w:spacing w:line="276" w:lineRule="auto"/>
        <w:jc w:val="center"/>
        <w:rPr>
          <w:rFonts w:ascii="Arial" w:hAnsi="Arial" w:cs="Arial"/>
          <w:b/>
          <w:sz w:val="24"/>
          <w:szCs w:val="24"/>
        </w:rPr>
      </w:pPr>
    </w:p>
    <w:p w:rsidR="003A1CBB" w:rsidRPr="006B250C" w:rsidRDefault="003A1CBB" w:rsidP="006B250C">
      <w:pPr>
        <w:pStyle w:val="ac"/>
        <w:spacing w:line="276" w:lineRule="auto"/>
        <w:jc w:val="center"/>
        <w:rPr>
          <w:rFonts w:ascii="Arial" w:hAnsi="Arial" w:cs="Arial"/>
          <w:b/>
          <w:sz w:val="24"/>
          <w:szCs w:val="24"/>
        </w:rPr>
      </w:pPr>
      <w:r w:rsidRPr="006B250C">
        <w:rPr>
          <w:rFonts w:ascii="Arial" w:hAnsi="Arial" w:cs="Arial"/>
          <w:b/>
          <w:sz w:val="24"/>
          <w:szCs w:val="24"/>
        </w:rPr>
        <w:t>ΔΕΝ ΠΕΡΙΛΑΜΒΑΝΟΝΤΑΙ</w:t>
      </w:r>
    </w:p>
    <w:p w:rsidR="003A1CBB" w:rsidRPr="006B250C" w:rsidRDefault="003A1CBB" w:rsidP="006B250C">
      <w:pPr>
        <w:pStyle w:val="ac"/>
        <w:spacing w:line="276" w:lineRule="auto"/>
        <w:jc w:val="center"/>
        <w:rPr>
          <w:rFonts w:ascii="Arial" w:hAnsi="Arial" w:cs="Arial"/>
          <w:b/>
          <w:sz w:val="24"/>
          <w:szCs w:val="24"/>
        </w:rPr>
      </w:pPr>
    </w:p>
    <w:p w:rsidR="003A1CBB" w:rsidRPr="00997293" w:rsidRDefault="003A1CBB" w:rsidP="003A1CBB">
      <w:pPr>
        <w:pStyle w:val="ab"/>
        <w:shd w:val="clear" w:color="auto" w:fill="DAEEF3" w:themeFill="accent5" w:themeFillTint="33"/>
        <w:spacing w:line="360" w:lineRule="auto"/>
        <w:ind w:left="0"/>
        <w:rPr>
          <w:rFonts w:ascii="Arial" w:hAnsi="Arial" w:cs="Arial"/>
          <w:sz w:val="8"/>
          <w:szCs w:val="8"/>
        </w:rPr>
      </w:pPr>
    </w:p>
    <w:p w:rsidR="003A1CBB" w:rsidRDefault="003A1CBB" w:rsidP="003A1CBB">
      <w:pPr>
        <w:pStyle w:val="ab"/>
        <w:numPr>
          <w:ilvl w:val="0"/>
          <w:numId w:val="14"/>
        </w:numPr>
        <w:shd w:val="clear" w:color="auto" w:fill="DAEEF3" w:themeFill="accent5" w:themeFillTint="33"/>
        <w:spacing w:after="200" w:line="312" w:lineRule="auto"/>
        <w:rPr>
          <w:rFonts w:ascii="Arial" w:hAnsi="Arial" w:cs="Arial"/>
          <w:sz w:val="20"/>
          <w:szCs w:val="20"/>
        </w:rPr>
      </w:pPr>
      <w:r>
        <w:rPr>
          <w:rFonts w:ascii="Arial" w:hAnsi="Arial" w:cs="Arial"/>
          <w:sz w:val="20"/>
          <w:szCs w:val="20"/>
        </w:rPr>
        <w:t xml:space="preserve">Είσοδοι σε μουσεία και αξιοθέατα εκτός όσων </w:t>
      </w:r>
      <w:r w:rsidRPr="00AB68C5">
        <w:rPr>
          <w:rFonts w:ascii="Arial" w:hAnsi="Arial" w:cs="Arial"/>
          <w:sz w:val="20"/>
          <w:szCs w:val="20"/>
        </w:rPr>
        <w:t>αναφέρονται στα περιλαμβανόμενα</w:t>
      </w:r>
    </w:p>
    <w:p w:rsidR="006B250C" w:rsidRPr="006B250C" w:rsidRDefault="006B250C" w:rsidP="003A1CBB">
      <w:pPr>
        <w:pStyle w:val="ab"/>
        <w:numPr>
          <w:ilvl w:val="0"/>
          <w:numId w:val="14"/>
        </w:numPr>
        <w:shd w:val="clear" w:color="auto" w:fill="DAEEF3" w:themeFill="accent5" w:themeFillTint="33"/>
        <w:spacing w:after="200" w:line="312" w:lineRule="auto"/>
        <w:rPr>
          <w:rFonts w:ascii="Arial" w:hAnsi="Arial" w:cs="Arial"/>
          <w:b/>
          <w:sz w:val="20"/>
          <w:szCs w:val="20"/>
        </w:rPr>
      </w:pPr>
      <w:r w:rsidRPr="006B250C">
        <w:rPr>
          <w:rFonts w:ascii="Arial" w:hAnsi="Arial" w:cs="Arial"/>
          <w:b/>
          <w:sz w:val="20"/>
          <w:szCs w:val="20"/>
        </w:rPr>
        <w:t>Φόροι αεροδρομίων 580€</w:t>
      </w:r>
    </w:p>
    <w:p w:rsidR="003A1CBB" w:rsidRPr="00AB68C5" w:rsidRDefault="003A1CBB" w:rsidP="003A1CBB">
      <w:pPr>
        <w:pStyle w:val="ab"/>
        <w:numPr>
          <w:ilvl w:val="0"/>
          <w:numId w:val="14"/>
        </w:numPr>
        <w:shd w:val="clear" w:color="auto" w:fill="DAEEF3" w:themeFill="accent5" w:themeFillTint="33"/>
        <w:spacing w:after="200" w:line="312" w:lineRule="auto"/>
        <w:rPr>
          <w:rFonts w:ascii="Arial" w:hAnsi="Arial" w:cs="Arial"/>
          <w:sz w:val="20"/>
          <w:szCs w:val="20"/>
        </w:rPr>
      </w:pPr>
      <w:r w:rsidRPr="00AB68C5">
        <w:rPr>
          <w:rFonts w:ascii="Arial" w:hAnsi="Arial" w:cs="Arial"/>
          <w:sz w:val="20"/>
          <w:szCs w:val="20"/>
        </w:rPr>
        <w:t>Ό,τι δεν αναφέρεται στα προσφερόμενα ή αναγράφεται ως προαιρετικό/προτεινόμενο</w:t>
      </w:r>
    </w:p>
    <w:p w:rsidR="003A1CBB" w:rsidRDefault="003A1CBB" w:rsidP="003A1CBB">
      <w:pPr>
        <w:pStyle w:val="ab"/>
        <w:ind w:left="0"/>
        <w:rPr>
          <w:rFonts w:ascii="Arial" w:hAnsi="Arial" w:cs="Arial"/>
          <w:sz w:val="20"/>
          <w:szCs w:val="20"/>
        </w:rPr>
      </w:pPr>
    </w:p>
    <w:p w:rsidR="003A1CBB" w:rsidRPr="006B250C" w:rsidRDefault="003A1CBB" w:rsidP="006B250C">
      <w:pPr>
        <w:pStyle w:val="ac"/>
        <w:jc w:val="center"/>
        <w:rPr>
          <w:rFonts w:ascii="Arial" w:hAnsi="Arial" w:cs="Arial"/>
          <w:b/>
          <w:sz w:val="24"/>
          <w:szCs w:val="24"/>
        </w:rPr>
      </w:pPr>
    </w:p>
    <w:p w:rsidR="003A1CBB" w:rsidRPr="006B250C" w:rsidRDefault="003A1CBB" w:rsidP="006B250C">
      <w:pPr>
        <w:pStyle w:val="ac"/>
        <w:jc w:val="center"/>
        <w:rPr>
          <w:rFonts w:ascii="Arial" w:hAnsi="Arial" w:cs="Arial"/>
          <w:b/>
          <w:sz w:val="24"/>
          <w:szCs w:val="24"/>
        </w:rPr>
      </w:pPr>
      <w:r w:rsidRPr="006B250C">
        <w:rPr>
          <w:rFonts w:ascii="Arial" w:hAnsi="Arial" w:cs="Arial"/>
          <w:b/>
          <w:sz w:val="24"/>
          <w:szCs w:val="24"/>
        </w:rPr>
        <w:t>ΤΑΞΙΔΙΩΤΙΚΑ ΕΓΓΡΑΦΑ</w:t>
      </w:r>
    </w:p>
    <w:p w:rsidR="003A1CBB" w:rsidRPr="006B250C" w:rsidRDefault="003A1CBB" w:rsidP="006B250C">
      <w:pPr>
        <w:pStyle w:val="ac"/>
        <w:rPr>
          <w:rFonts w:ascii="Arial" w:hAnsi="Arial" w:cs="Arial"/>
          <w:b/>
          <w:sz w:val="24"/>
          <w:szCs w:val="24"/>
        </w:rPr>
      </w:pPr>
    </w:p>
    <w:p w:rsidR="003A1CBB" w:rsidRPr="00A523C6" w:rsidRDefault="003A1CBB" w:rsidP="003A1CBB">
      <w:pPr>
        <w:pStyle w:val="ac"/>
        <w:shd w:val="clear" w:color="auto" w:fill="DBE5F1"/>
        <w:spacing w:line="276" w:lineRule="auto"/>
        <w:rPr>
          <w:rFonts w:ascii="Arial" w:hAnsi="Arial" w:cs="Arial"/>
          <w:szCs w:val="20"/>
        </w:rPr>
      </w:pPr>
    </w:p>
    <w:p w:rsidR="003A1CBB" w:rsidRDefault="003A1CBB" w:rsidP="003A1CBB">
      <w:pPr>
        <w:pStyle w:val="ac"/>
        <w:numPr>
          <w:ilvl w:val="0"/>
          <w:numId w:val="15"/>
        </w:numPr>
        <w:shd w:val="clear" w:color="auto" w:fill="DBE5F1"/>
        <w:spacing w:line="276" w:lineRule="auto"/>
        <w:rPr>
          <w:rFonts w:ascii="Arial" w:hAnsi="Arial" w:cs="Arial"/>
          <w:szCs w:val="20"/>
        </w:rPr>
      </w:pPr>
      <w:r>
        <w:rPr>
          <w:rFonts w:ascii="Arial" w:hAnsi="Arial" w:cs="Arial"/>
          <w:szCs w:val="20"/>
        </w:rPr>
        <w:t xml:space="preserve">Διαβατήριο ή ταυτότητα ΝΕΟΥ ΤΥΠΟΥ. </w:t>
      </w:r>
    </w:p>
    <w:p w:rsidR="003A1CBB" w:rsidRDefault="003A1CBB" w:rsidP="003A1CBB">
      <w:pPr>
        <w:pStyle w:val="ac"/>
        <w:shd w:val="clear" w:color="auto" w:fill="DBE5F1"/>
        <w:spacing w:line="276" w:lineRule="auto"/>
        <w:rPr>
          <w:rFonts w:ascii="Arial" w:hAnsi="Arial" w:cs="Arial"/>
          <w:szCs w:val="20"/>
        </w:rPr>
      </w:pPr>
    </w:p>
    <w:p w:rsidR="003A1CBB" w:rsidRDefault="003A1CBB" w:rsidP="003A1CBB">
      <w:pPr>
        <w:pStyle w:val="ac"/>
        <w:spacing w:line="276" w:lineRule="auto"/>
        <w:rPr>
          <w:rFonts w:ascii="Arial" w:hAnsi="Arial" w:cs="Arial"/>
          <w:szCs w:val="20"/>
        </w:rPr>
      </w:pPr>
    </w:p>
    <w:p w:rsidR="003A1CBB" w:rsidRDefault="003A1CBB" w:rsidP="003A1CBB">
      <w:pPr>
        <w:pStyle w:val="ac"/>
        <w:spacing w:line="276" w:lineRule="auto"/>
        <w:rPr>
          <w:rFonts w:ascii="Arial" w:hAnsi="Arial" w:cs="Arial"/>
          <w:b/>
          <w:spacing w:val="6"/>
          <w:sz w:val="24"/>
          <w:szCs w:val="24"/>
          <w:shd w:val="clear" w:color="auto" w:fill="D6E3BB"/>
          <w:lang w:eastAsia="en-US"/>
        </w:rPr>
      </w:pPr>
    </w:p>
    <w:p w:rsidR="00C260F5" w:rsidRPr="003A6C0F" w:rsidRDefault="00C260F5" w:rsidP="003A6C0F">
      <w:pPr>
        <w:spacing w:after="160" w:line="259" w:lineRule="auto"/>
        <w:rPr>
          <w:rFonts w:cs="Arial"/>
          <w:b/>
          <w:color w:val="000000"/>
          <w:spacing w:val="6"/>
          <w:sz w:val="24"/>
          <w:szCs w:val="24"/>
          <w:shd w:val="clear" w:color="auto" w:fill="D6E3BB"/>
          <w:lang w:eastAsia="en-US"/>
        </w:rPr>
      </w:pPr>
    </w:p>
    <w:sectPr w:rsidR="00C260F5" w:rsidRPr="003A6C0F" w:rsidSect="00140B9D">
      <w:headerReference w:type="default" r:id="rId8"/>
      <w:pgSz w:w="11906" w:h="16838" w:code="9"/>
      <w:pgMar w:top="539" w:right="849" w:bottom="426"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FDD" w:rsidRDefault="00761FDD">
      <w:r>
        <w:separator/>
      </w:r>
    </w:p>
  </w:endnote>
  <w:endnote w:type="continuationSeparator" w:id="1">
    <w:p w:rsidR="00761FDD" w:rsidRDefault="00761F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mbria"/>
    <w:charset w:val="A1"/>
    <w:family w:val="roman"/>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Andale Sans UI">
    <w:altName w:val="Calibri"/>
    <w:charset w:val="00"/>
    <w:family w:val="auto"/>
    <w:pitch w:val="variable"/>
    <w:sig w:usb0="00000000" w:usb1="00000000" w:usb2="00000000" w:usb3="00000000" w:csb0="00000000"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FDD" w:rsidRDefault="00761FDD">
      <w:r>
        <w:separator/>
      </w:r>
    </w:p>
  </w:footnote>
  <w:footnote w:type="continuationSeparator" w:id="1">
    <w:p w:rsidR="00761FDD" w:rsidRDefault="00761F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5B677D">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5B677D">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41219008"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5A7B9E" w:rsidRPr="00F72278" w:rsidRDefault="00C0337E" w:rsidP="005A7B9E">
    <w:pPr>
      <w:ind w:left="1843"/>
      <w:jc w:val="both"/>
      <w:rPr>
        <w:rFonts w:ascii="Georgia" w:hAnsi="Georgia"/>
        <w:b/>
        <w:i/>
        <w:sz w:val="24"/>
        <w:szCs w:val="24"/>
        <w:lang w:val="en-US"/>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B5034D" w:rsidRPr="005A7B9E" w:rsidRDefault="00B5034D">
    <w:pPr>
      <w:ind w:left="1843"/>
      <w:jc w:val="both"/>
      <w:rPr>
        <w:rFonts w:ascii="Georgia" w:hAnsi="Georgia"/>
        <w:b/>
        <w:i/>
        <w:sz w:val="24"/>
        <w:szCs w:val="24"/>
        <w:lang w:val="en-US"/>
      </w:rPr>
    </w:pPr>
    <w:r>
      <w:rPr>
        <w:rFonts w:ascii="Georgia" w:hAnsi="Georgia"/>
        <w:b/>
        <w:i/>
        <w:sz w:val="32"/>
        <w:szCs w:val="32"/>
        <w:lang w:val="en-US"/>
      </w:rPr>
      <w:t>e-</w:t>
    </w:r>
    <w:r w:rsidR="005A7B9E">
      <w:rPr>
        <w:rFonts w:ascii="Georgia" w:hAnsi="Georgia"/>
        <w:b/>
        <w:i/>
        <w:sz w:val="24"/>
        <w:szCs w:val="24"/>
        <w:lang w:val="en-US"/>
      </w:rPr>
      <w:t>mail</w:t>
    </w:r>
    <w:r>
      <w:rPr>
        <w:rFonts w:ascii="Georgia" w:hAnsi="Georgia"/>
        <w:b/>
        <w:i/>
        <w:sz w:val="24"/>
        <w:szCs w:val="24"/>
        <w:lang w:val="en-US"/>
      </w:rPr>
      <w:t xml:space="preserve">: </w:t>
    </w:r>
    <w:hyperlink r:id="rId3" w:history="1">
      <w:r w:rsidR="00CD25F2" w:rsidRPr="0032791A">
        <w:rPr>
          <w:rStyle w:val="-"/>
          <w:rFonts w:ascii="Georgia" w:hAnsi="Georgia"/>
          <w:b/>
          <w:i/>
          <w:sz w:val="24"/>
          <w:szCs w:val="24"/>
          <w:lang w:val="en-US"/>
        </w:rPr>
        <w:t>info@vaitravel.gr</w:t>
      </w:r>
    </w:hyperlink>
  </w:p>
  <w:p w:rsidR="00CD25F2" w:rsidRPr="005A7B9E" w:rsidRDefault="00CD25F2">
    <w:pPr>
      <w:ind w:left="1843"/>
      <w:jc w:val="both"/>
      <w:rPr>
        <w:rFonts w:ascii="Georgia" w:hAnsi="Georgia"/>
        <w:b/>
        <w:i/>
        <w:sz w:val="24"/>
        <w:szCs w:val="24"/>
        <w:lang w:val="en-US"/>
      </w:rPr>
    </w:pPr>
  </w:p>
  <w:p w:rsidR="00C0337E" w:rsidRDefault="005B677D">
    <w:pPr>
      <w:ind w:left="1843"/>
      <w:jc w:val="both"/>
      <w:rPr>
        <w:rFonts w:ascii="Georgia" w:hAnsi="Georgia"/>
        <w:i/>
        <w:sz w:val="32"/>
        <w:szCs w:val="32"/>
        <w:lang w:val="de-DE"/>
      </w:rPr>
    </w:pPr>
    <w:r w:rsidRPr="005B677D">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96A46D3"/>
    <w:multiLevelType w:val="hybridMultilevel"/>
    <w:tmpl w:val="0EC2AC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F0A16A7"/>
    <w:multiLevelType w:val="hybridMultilevel"/>
    <w:tmpl w:val="5B10C6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1495937"/>
    <w:multiLevelType w:val="hybridMultilevel"/>
    <w:tmpl w:val="CBFE58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178740C0"/>
    <w:multiLevelType w:val="hybridMultilevel"/>
    <w:tmpl w:val="FAF4F17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E7944D0"/>
    <w:multiLevelType w:val="hybridMultilevel"/>
    <w:tmpl w:val="58DEB48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685789F"/>
    <w:multiLevelType w:val="hybridMultilevel"/>
    <w:tmpl w:val="617E9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8BC63C3"/>
    <w:multiLevelType w:val="hybridMultilevel"/>
    <w:tmpl w:val="DBD878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0F032CC"/>
    <w:multiLevelType w:val="hybridMultilevel"/>
    <w:tmpl w:val="5816A1BA"/>
    <w:lvl w:ilvl="0" w:tplc="04080001">
      <w:start w:val="1"/>
      <w:numFmt w:val="bullet"/>
      <w:lvlText w:val=""/>
      <w:lvlJc w:val="left"/>
      <w:pPr>
        <w:ind w:left="436" w:hanging="360"/>
      </w:pPr>
      <w:rPr>
        <w:rFonts w:ascii="Symbol" w:hAnsi="Symbol" w:hint="default"/>
      </w:rPr>
    </w:lvl>
    <w:lvl w:ilvl="1" w:tplc="04080003">
      <w:start w:val="1"/>
      <w:numFmt w:val="bullet"/>
      <w:lvlText w:val="o"/>
      <w:lvlJc w:val="left"/>
      <w:pPr>
        <w:ind w:left="1156" w:hanging="360"/>
      </w:pPr>
      <w:rPr>
        <w:rFonts w:ascii="Courier New" w:hAnsi="Courier New" w:cs="Courier New" w:hint="default"/>
      </w:rPr>
    </w:lvl>
    <w:lvl w:ilvl="2" w:tplc="04080005">
      <w:start w:val="1"/>
      <w:numFmt w:val="bullet"/>
      <w:lvlText w:val=""/>
      <w:lvlJc w:val="left"/>
      <w:pPr>
        <w:ind w:left="1876" w:hanging="360"/>
      </w:pPr>
      <w:rPr>
        <w:rFonts w:ascii="Wingdings" w:hAnsi="Wingdings" w:hint="default"/>
      </w:rPr>
    </w:lvl>
    <w:lvl w:ilvl="3" w:tplc="0408000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0">
    <w:nsid w:val="38BA6B23"/>
    <w:multiLevelType w:val="hybridMultilevel"/>
    <w:tmpl w:val="BC14CB5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nsid w:val="4C9B2523"/>
    <w:multiLevelType w:val="hybridMultilevel"/>
    <w:tmpl w:val="B66259A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4F216BF0"/>
    <w:multiLevelType w:val="hybridMultilevel"/>
    <w:tmpl w:val="2D464B6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3A948DB"/>
    <w:multiLevelType w:val="hybridMultilevel"/>
    <w:tmpl w:val="79A409D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7BC2298"/>
    <w:multiLevelType w:val="hybridMultilevel"/>
    <w:tmpl w:val="BCD6076A"/>
    <w:lvl w:ilvl="0" w:tplc="6338F858">
      <w:start w:val="1"/>
      <w:numFmt w:val="bullet"/>
      <w:lvlText w:val="×"/>
      <w:lvlJc w:val="left"/>
      <w:pPr>
        <w:ind w:left="360" w:hanging="360"/>
      </w:pPr>
      <w:rPr>
        <w:rFonts w:ascii="Arial" w:hAnsi="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615B247A"/>
    <w:multiLevelType w:val="hybridMultilevel"/>
    <w:tmpl w:val="4D2AD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6D913013"/>
    <w:multiLevelType w:val="hybridMultilevel"/>
    <w:tmpl w:val="FE8AC07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nsid w:val="6EEE7FB6"/>
    <w:multiLevelType w:val="multilevel"/>
    <w:tmpl w:val="CFF8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2E50FDD"/>
    <w:multiLevelType w:val="hybridMultilevel"/>
    <w:tmpl w:val="31AC10B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15"/>
  </w:num>
  <w:num w:numId="4">
    <w:abstractNumId w:val="11"/>
  </w:num>
  <w:num w:numId="5">
    <w:abstractNumId w:val="4"/>
  </w:num>
  <w:num w:numId="6">
    <w:abstractNumId w:val="7"/>
  </w:num>
  <w:num w:numId="7">
    <w:abstractNumId w:val="17"/>
  </w:num>
  <w:num w:numId="8">
    <w:abstractNumId w:val="2"/>
  </w:num>
  <w:num w:numId="9">
    <w:abstractNumId w:val="3"/>
  </w:num>
  <w:num w:numId="10">
    <w:abstractNumId w:val="5"/>
  </w:num>
  <w:num w:numId="11">
    <w:abstractNumId w:val="12"/>
  </w:num>
  <w:num w:numId="12">
    <w:abstractNumId w:val="9"/>
  </w:num>
  <w:num w:numId="13">
    <w:abstractNumId w:val="6"/>
  </w:num>
  <w:num w:numId="14">
    <w:abstractNumId w:val="14"/>
  </w:num>
  <w:num w:numId="15">
    <w:abstractNumId w:val="10"/>
  </w:num>
  <w:num w:numId="16">
    <w:abstractNumId w:val="8"/>
  </w:num>
  <w:num w:numId="17">
    <w:abstractNumId w:val="1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00"/>
  <w:displayHorizontalDrawingGridEvery w:val="2"/>
  <w:noPunctuationKerning/>
  <w:characterSpacingControl w:val="doNotCompress"/>
  <w:hdrShapeDefaults>
    <o:shapedefaults v:ext="edit" spidmax="99330"/>
    <o:shapelayout v:ext="edit">
      <o:idmap v:ext="edit" data="1"/>
    </o:shapelayout>
  </w:hdrShapeDefaults>
  <w:footnotePr>
    <w:footnote w:id="0"/>
    <w:footnote w:id="1"/>
  </w:footnotePr>
  <w:endnotePr>
    <w:endnote w:id="0"/>
    <w:endnote w:id="1"/>
  </w:endnotePr>
  <w:compat/>
  <w:rsids>
    <w:rsidRoot w:val="002A45E6"/>
    <w:rsid w:val="000040CF"/>
    <w:rsid w:val="00004BBC"/>
    <w:rsid w:val="00006489"/>
    <w:rsid w:val="00007044"/>
    <w:rsid w:val="000145E6"/>
    <w:rsid w:val="0001778A"/>
    <w:rsid w:val="00017A0A"/>
    <w:rsid w:val="0003229B"/>
    <w:rsid w:val="00032468"/>
    <w:rsid w:val="0003518B"/>
    <w:rsid w:val="000366F8"/>
    <w:rsid w:val="00044E87"/>
    <w:rsid w:val="00050705"/>
    <w:rsid w:val="000511B5"/>
    <w:rsid w:val="00070120"/>
    <w:rsid w:val="00071B27"/>
    <w:rsid w:val="000724D9"/>
    <w:rsid w:val="000748E9"/>
    <w:rsid w:val="00074EA6"/>
    <w:rsid w:val="0007525E"/>
    <w:rsid w:val="00086C68"/>
    <w:rsid w:val="00093D53"/>
    <w:rsid w:val="000B12B6"/>
    <w:rsid w:val="000B2553"/>
    <w:rsid w:val="000B4186"/>
    <w:rsid w:val="000C6943"/>
    <w:rsid w:val="000D2704"/>
    <w:rsid w:val="000D3B18"/>
    <w:rsid w:val="000E3372"/>
    <w:rsid w:val="000E5C01"/>
    <w:rsid w:val="000E7D19"/>
    <w:rsid w:val="000F2594"/>
    <w:rsid w:val="00104B51"/>
    <w:rsid w:val="00106236"/>
    <w:rsid w:val="00115260"/>
    <w:rsid w:val="001165F8"/>
    <w:rsid w:val="00124575"/>
    <w:rsid w:val="00127436"/>
    <w:rsid w:val="001306DA"/>
    <w:rsid w:val="0013085B"/>
    <w:rsid w:val="001308CF"/>
    <w:rsid w:val="00132340"/>
    <w:rsid w:val="00137ED4"/>
    <w:rsid w:val="001400E3"/>
    <w:rsid w:val="00140B9D"/>
    <w:rsid w:val="00141426"/>
    <w:rsid w:val="001453E7"/>
    <w:rsid w:val="00147BFD"/>
    <w:rsid w:val="00153234"/>
    <w:rsid w:val="001545AF"/>
    <w:rsid w:val="00156399"/>
    <w:rsid w:val="00161AFF"/>
    <w:rsid w:val="00174B80"/>
    <w:rsid w:val="00175EF8"/>
    <w:rsid w:val="001810E1"/>
    <w:rsid w:val="001811FD"/>
    <w:rsid w:val="00185FCB"/>
    <w:rsid w:val="00195782"/>
    <w:rsid w:val="001A0C44"/>
    <w:rsid w:val="001A52F4"/>
    <w:rsid w:val="001A6A1E"/>
    <w:rsid w:val="001B0A1A"/>
    <w:rsid w:val="001B7C83"/>
    <w:rsid w:val="001C561D"/>
    <w:rsid w:val="001D1ED5"/>
    <w:rsid w:val="001D70A5"/>
    <w:rsid w:val="001E5328"/>
    <w:rsid w:val="001E5C89"/>
    <w:rsid w:val="001F0500"/>
    <w:rsid w:val="00205ED6"/>
    <w:rsid w:val="0020619B"/>
    <w:rsid w:val="00216A76"/>
    <w:rsid w:val="00217956"/>
    <w:rsid w:val="00225803"/>
    <w:rsid w:val="002268C6"/>
    <w:rsid w:val="0025388A"/>
    <w:rsid w:val="0025405C"/>
    <w:rsid w:val="00260EB3"/>
    <w:rsid w:val="00261DFB"/>
    <w:rsid w:val="00265E97"/>
    <w:rsid w:val="00275138"/>
    <w:rsid w:val="00276E25"/>
    <w:rsid w:val="00277EA7"/>
    <w:rsid w:val="002828BA"/>
    <w:rsid w:val="00283F2D"/>
    <w:rsid w:val="00295F29"/>
    <w:rsid w:val="002A229F"/>
    <w:rsid w:val="002A45E6"/>
    <w:rsid w:val="002B2779"/>
    <w:rsid w:val="002B4DAD"/>
    <w:rsid w:val="002B5C7D"/>
    <w:rsid w:val="002C335D"/>
    <w:rsid w:val="002C4943"/>
    <w:rsid w:val="002C5C29"/>
    <w:rsid w:val="002C77EE"/>
    <w:rsid w:val="002D09DB"/>
    <w:rsid w:val="002D7C03"/>
    <w:rsid w:val="002E1503"/>
    <w:rsid w:val="002E4285"/>
    <w:rsid w:val="002F1573"/>
    <w:rsid w:val="00302FA3"/>
    <w:rsid w:val="00307BE9"/>
    <w:rsid w:val="003112E3"/>
    <w:rsid w:val="00311D81"/>
    <w:rsid w:val="003161A2"/>
    <w:rsid w:val="00326DDF"/>
    <w:rsid w:val="00330749"/>
    <w:rsid w:val="00334BC2"/>
    <w:rsid w:val="003354C7"/>
    <w:rsid w:val="00337A74"/>
    <w:rsid w:val="003426BA"/>
    <w:rsid w:val="00345AD4"/>
    <w:rsid w:val="003502A5"/>
    <w:rsid w:val="0035327E"/>
    <w:rsid w:val="003571E2"/>
    <w:rsid w:val="003629C1"/>
    <w:rsid w:val="00364202"/>
    <w:rsid w:val="003755D7"/>
    <w:rsid w:val="003756DC"/>
    <w:rsid w:val="0037669F"/>
    <w:rsid w:val="003775BA"/>
    <w:rsid w:val="0038123E"/>
    <w:rsid w:val="00385402"/>
    <w:rsid w:val="00386ABB"/>
    <w:rsid w:val="00390DB3"/>
    <w:rsid w:val="0039469A"/>
    <w:rsid w:val="00394C96"/>
    <w:rsid w:val="003A1CBB"/>
    <w:rsid w:val="003A28DB"/>
    <w:rsid w:val="003A59A5"/>
    <w:rsid w:val="003A6C0F"/>
    <w:rsid w:val="003A7F8E"/>
    <w:rsid w:val="003B1F60"/>
    <w:rsid w:val="003C069D"/>
    <w:rsid w:val="003C607C"/>
    <w:rsid w:val="003C7399"/>
    <w:rsid w:val="003D7E5C"/>
    <w:rsid w:val="003E3521"/>
    <w:rsid w:val="0040620B"/>
    <w:rsid w:val="00410F08"/>
    <w:rsid w:val="0041140A"/>
    <w:rsid w:val="00412BE6"/>
    <w:rsid w:val="00435098"/>
    <w:rsid w:val="00437FFA"/>
    <w:rsid w:val="00441426"/>
    <w:rsid w:val="00447322"/>
    <w:rsid w:val="00447A7C"/>
    <w:rsid w:val="00456EC8"/>
    <w:rsid w:val="00464FC8"/>
    <w:rsid w:val="00466166"/>
    <w:rsid w:val="00470728"/>
    <w:rsid w:val="00485102"/>
    <w:rsid w:val="004906E2"/>
    <w:rsid w:val="00495383"/>
    <w:rsid w:val="00495D89"/>
    <w:rsid w:val="004A0FC7"/>
    <w:rsid w:val="004A6296"/>
    <w:rsid w:val="004D2EB7"/>
    <w:rsid w:val="004D6B0B"/>
    <w:rsid w:val="004E0DEB"/>
    <w:rsid w:val="004E4FBA"/>
    <w:rsid w:val="004F0945"/>
    <w:rsid w:val="00501E8C"/>
    <w:rsid w:val="005069DC"/>
    <w:rsid w:val="005125EB"/>
    <w:rsid w:val="005329B0"/>
    <w:rsid w:val="00532DF7"/>
    <w:rsid w:val="00542127"/>
    <w:rsid w:val="00544109"/>
    <w:rsid w:val="00547012"/>
    <w:rsid w:val="00555AC3"/>
    <w:rsid w:val="00564D27"/>
    <w:rsid w:val="005706A0"/>
    <w:rsid w:val="00575832"/>
    <w:rsid w:val="005777C6"/>
    <w:rsid w:val="005A2848"/>
    <w:rsid w:val="005A3C73"/>
    <w:rsid w:val="005A7B9E"/>
    <w:rsid w:val="005B677D"/>
    <w:rsid w:val="005C29C1"/>
    <w:rsid w:val="005C3793"/>
    <w:rsid w:val="005C7557"/>
    <w:rsid w:val="005D35FE"/>
    <w:rsid w:val="005D5AD5"/>
    <w:rsid w:val="005E04BB"/>
    <w:rsid w:val="005E1053"/>
    <w:rsid w:val="005F45D6"/>
    <w:rsid w:val="006039CD"/>
    <w:rsid w:val="006060F5"/>
    <w:rsid w:val="0060656D"/>
    <w:rsid w:val="00612122"/>
    <w:rsid w:val="00613467"/>
    <w:rsid w:val="00613EA2"/>
    <w:rsid w:val="006143FC"/>
    <w:rsid w:val="00617E45"/>
    <w:rsid w:val="00641EFE"/>
    <w:rsid w:val="0064380D"/>
    <w:rsid w:val="00643EBA"/>
    <w:rsid w:val="0064665E"/>
    <w:rsid w:val="00646864"/>
    <w:rsid w:val="00646A75"/>
    <w:rsid w:val="00651895"/>
    <w:rsid w:val="00653F5E"/>
    <w:rsid w:val="006542AA"/>
    <w:rsid w:val="006577DA"/>
    <w:rsid w:val="0066391A"/>
    <w:rsid w:val="0066634E"/>
    <w:rsid w:val="00666830"/>
    <w:rsid w:val="006718A7"/>
    <w:rsid w:val="0068064A"/>
    <w:rsid w:val="00683453"/>
    <w:rsid w:val="006861CD"/>
    <w:rsid w:val="00692034"/>
    <w:rsid w:val="006935F9"/>
    <w:rsid w:val="006B250C"/>
    <w:rsid w:val="006B5FB3"/>
    <w:rsid w:val="006B6BD4"/>
    <w:rsid w:val="006C02C0"/>
    <w:rsid w:val="006D188D"/>
    <w:rsid w:val="006D31DE"/>
    <w:rsid w:val="006D37A7"/>
    <w:rsid w:val="006D563A"/>
    <w:rsid w:val="006E1A38"/>
    <w:rsid w:val="00701EB7"/>
    <w:rsid w:val="00702B43"/>
    <w:rsid w:val="00703E33"/>
    <w:rsid w:val="00705939"/>
    <w:rsid w:val="007110CC"/>
    <w:rsid w:val="007133A5"/>
    <w:rsid w:val="00716D2E"/>
    <w:rsid w:val="007251B1"/>
    <w:rsid w:val="00727C8D"/>
    <w:rsid w:val="00736323"/>
    <w:rsid w:val="007439DC"/>
    <w:rsid w:val="00743F8E"/>
    <w:rsid w:val="00753B97"/>
    <w:rsid w:val="00761FDD"/>
    <w:rsid w:val="00772C8F"/>
    <w:rsid w:val="0077664E"/>
    <w:rsid w:val="0077792F"/>
    <w:rsid w:val="007808C7"/>
    <w:rsid w:val="00782749"/>
    <w:rsid w:val="0079633C"/>
    <w:rsid w:val="007A00A6"/>
    <w:rsid w:val="007A0586"/>
    <w:rsid w:val="007B2D77"/>
    <w:rsid w:val="007B644D"/>
    <w:rsid w:val="007B6BDA"/>
    <w:rsid w:val="007C0ADD"/>
    <w:rsid w:val="007C53AE"/>
    <w:rsid w:val="007C62C1"/>
    <w:rsid w:val="007D0A90"/>
    <w:rsid w:val="007D3B0C"/>
    <w:rsid w:val="007D7CDA"/>
    <w:rsid w:val="007E4989"/>
    <w:rsid w:val="007F15AA"/>
    <w:rsid w:val="007F39F2"/>
    <w:rsid w:val="007F4909"/>
    <w:rsid w:val="00801A97"/>
    <w:rsid w:val="008107BC"/>
    <w:rsid w:val="00816168"/>
    <w:rsid w:val="0082130B"/>
    <w:rsid w:val="008240B7"/>
    <w:rsid w:val="008248D9"/>
    <w:rsid w:val="00830021"/>
    <w:rsid w:val="00831B3B"/>
    <w:rsid w:val="00831B7B"/>
    <w:rsid w:val="00832459"/>
    <w:rsid w:val="00832933"/>
    <w:rsid w:val="008335A0"/>
    <w:rsid w:val="008424C5"/>
    <w:rsid w:val="00861DE1"/>
    <w:rsid w:val="00870CCB"/>
    <w:rsid w:val="00872FEB"/>
    <w:rsid w:val="008935D7"/>
    <w:rsid w:val="00896C87"/>
    <w:rsid w:val="008A5528"/>
    <w:rsid w:val="008B03B5"/>
    <w:rsid w:val="008C17F2"/>
    <w:rsid w:val="008C2033"/>
    <w:rsid w:val="008C47FB"/>
    <w:rsid w:val="008C59D5"/>
    <w:rsid w:val="008C6F7D"/>
    <w:rsid w:val="008D37E1"/>
    <w:rsid w:val="008D48D6"/>
    <w:rsid w:val="008D6275"/>
    <w:rsid w:val="008F77B5"/>
    <w:rsid w:val="009042F8"/>
    <w:rsid w:val="0091034B"/>
    <w:rsid w:val="00912DCE"/>
    <w:rsid w:val="0091384F"/>
    <w:rsid w:val="00922C22"/>
    <w:rsid w:val="00924FDD"/>
    <w:rsid w:val="00925D1D"/>
    <w:rsid w:val="00934B26"/>
    <w:rsid w:val="0094442C"/>
    <w:rsid w:val="00946F06"/>
    <w:rsid w:val="0095085B"/>
    <w:rsid w:val="0095391B"/>
    <w:rsid w:val="0096216C"/>
    <w:rsid w:val="00963B91"/>
    <w:rsid w:val="00964036"/>
    <w:rsid w:val="00973E03"/>
    <w:rsid w:val="0098012A"/>
    <w:rsid w:val="00985BD5"/>
    <w:rsid w:val="009865A7"/>
    <w:rsid w:val="009A1A20"/>
    <w:rsid w:val="009B29D9"/>
    <w:rsid w:val="009B2F2F"/>
    <w:rsid w:val="009B44AC"/>
    <w:rsid w:val="009B4DC2"/>
    <w:rsid w:val="009B51EA"/>
    <w:rsid w:val="009B546C"/>
    <w:rsid w:val="009C542C"/>
    <w:rsid w:val="009E08DE"/>
    <w:rsid w:val="009E31BF"/>
    <w:rsid w:val="009E5BC8"/>
    <w:rsid w:val="009F128B"/>
    <w:rsid w:val="009F5C2B"/>
    <w:rsid w:val="00A1015E"/>
    <w:rsid w:val="00A17956"/>
    <w:rsid w:val="00A17D00"/>
    <w:rsid w:val="00A26364"/>
    <w:rsid w:val="00A30102"/>
    <w:rsid w:val="00A37F3A"/>
    <w:rsid w:val="00A44EDD"/>
    <w:rsid w:val="00A4511F"/>
    <w:rsid w:val="00A50607"/>
    <w:rsid w:val="00A536FD"/>
    <w:rsid w:val="00A55FD6"/>
    <w:rsid w:val="00A646A0"/>
    <w:rsid w:val="00A64C57"/>
    <w:rsid w:val="00A70525"/>
    <w:rsid w:val="00A70970"/>
    <w:rsid w:val="00A7318F"/>
    <w:rsid w:val="00A74E79"/>
    <w:rsid w:val="00A76F06"/>
    <w:rsid w:val="00A778C2"/>
    <w:rsid w:val="00A80349"/>
    <w:rsid w:val="00A82831"/>
    <w:rsid w:val="00A82E38"/>
    <w:rsid w:val="00A86BAE"/>
    <w:rsid w:val="00A9394B"/>
    <w:rsid w:val="00A95A10"/>
    <w:rsid w:val="00AA013D"/>
    <w:rsid w:val="00AB3307"/>
    <w:rsid w:val="00AB6C28"/>
    <w:rsid w:val="00AC15C6"/>
    <w:rsid w:val="00AC59A1"/>
    <w:rsid w:val="00AC6557"/>
    <w:rsid w:val="00AD313B"/>
    <w:rsid w:val="00AD574E"/>
    <w:rsid w:val="00AE02C7"/>
    <w:rsid w:val="00AE4A70"/>
    <w:rsid w:val="00AE59AC"/>
    <w:rsid w:val="00AF07A5"/>
    <w:rsid w:val="00AF362F"/>
    <w:rsid w:val="00B07FED"/>
    <w:rsid w:val="00B20411"/>
    <w:rsid w:val="00B2071B"/>
    <w:rsid w:val="00B2200B"/>
    <w:rsid w:val="00B26BF5"/>
    <w:rsid w:val="00B27928"/>
    <w:rsid w:val="00B3769A"/>
    <w:rsid w:val="00B45FFD"/>
    <w:rsid w:val="00B5034D"/>
    <w:rsid w:val="00B50FF9"/>
    <w:rsid w:val="00B51FC0"/>
    <w:rsid w:val="00B56735"/>
    <w:rsid w:val="00B57A19"/>
    <w:rsid w:val="00B700EF"/>
    <w:rsid w:val="00B70ADB"/>
    <w:rsid w:val="00B81E12"/>
    <w:rsid w:val="00B90C6A"/>
    <w:rsid w:val="00B91415"/>
    <w:rsid w:val="00B91B96"/>
    <w:rsid w:val="00BA2524"/>
    <w:rsid w:val="00BA54D2"/>
    <w:rsid w:val="00BB0CF8"/>
    <w:rsid w:val="00BB38E4"/>
    <w:rsid w:val="00BB455D"/>
    <w:rsid w:val="00BC2DBF"/>
    <w:rsid w:val="00BC5D7B"/>
    <w:rsid w:val="00BC609B"/>
    <w:rsid w:val="00BD0638"/>
    <w:rsid w:val="00BD0AE4"/>
    <w:rsid w:val="00BD0FCE"/>
    <w:rsid w:val="00BD2903"/>
    <w:rsid w:val="00BD36E9"/>
    <w:rsid w:val="00BE1CB0"/>
    <w:rsid w:val="00BE2818"/>
    <w:rsid w:val="00BE3A7F"/>
    <w:rsid w:val="00BE57DC"/>
    <w:rsid w:val="00BF0B2A"/>
    <w:rsid w:val="00C017E9"/>
    <w:rsid w:val="00C0337E"/>
    <w:rsid w:val="00C248A8"/>
    <w:rsid w:val="00C24B40"/>
    <w:rsid w:val="00C260F5"/>
    <w:rsid w:val="00C271D0"/>
    <w:rsid w:val="00C3078E"/>
    <w:rsid w:val="00C31554"/>
    <w:rsid w:val="00C4594A"/>
    <w:rsid w:val="00C47B6D"/>
    <w:rsid w:val="00C51027"/>
    <w:rsid w:val="00C569F9"/>
    <w:rsid w:val="00C61971"/>
    <w:rsid w:val="00C712A6"/>
    <w:rsid w:val="00C77F1F"/>
    <w:rsid w:val="00C85680"/>
    <w:rsid w:val="00C93127"/>
    <w:rsid w:val="00C9583F"/>
    <w:rsid w:val="00C97D91"/>
    <w:rsid w:val="00CB1B72"/>
    <w:rsid w:val="00CB1CAF"/>
    <w:rsid w:val="00CB20A2"/>
    <w:rsid w:val="00CB76C5"/>
    <w:rsid w:val="00CC2EE7"/>
    <w:rsid w:val="00CD1133"/>
    <w:rsid w:val="00CD25F2"/>
    <w:rsid w:val="00CD2A91"/>
    <w:rsid w:val="00CE4DA9"/>
    <w:rsid w:val="00CE5A7E"/>
    <w:rsid w:val="00CF0806"/>
    <w:rsid w:val="00CF1429"/>
    <w:rsid w:val="00CF1E2D"/>
    <w:rsid w:val="00D02BF0"/>
    <w:rsid w:val="00D04435"/>
    <w:rsid w:val="00D0531A"/>
    <w:rsid w:val="00D15C10"/>
    <w:rsid w:val="00D238C5"/>
    <w:rsid w:val="00D307FF"/>
    <w:rsid w:val="00D47B04"/>
    <w:rsid w:val="00D6477D"/>
    <w:rsid w:val="00D6782C"/>
    <w:rsid w:val="00D70A8B"/>
    <w:rsid w:val="00D717C8"/>
    <w:rsid w:val="00D7201B"/>
    <w:rsid w:val="00D729E1"/>
    <w:rsid w:val="00D73863"/>
    <w:rsid w:val="00D74918"/>
    <w:rsid w:val="00D91E12"/>
    <w:rsid w:val="00DA19F4"/>
    <w:rsid w:val="00DA214F"/>
    <w:rsid w:val="00DA33A8"/>
    <w:rsid w:val="00DB32BC"/>
    <w:rsid w:val="00DB3726"/>
    <w:rsid w:val="00DB512F"/>
    <w:rsid w:val="00DC1443"/>
    <w:rsid w:val="00DD026C"/>
    <w:rsid w:val="00DD730C"/>
    <w:rsid w:val="00DE0ACB"/>
    <w:rsid w:val="00DF0EAA"/>
    <w:rsid w:val="00DF1688"/>
    <w:rsid w:val="00DF6E3D"/>
    <w:rsid w:val="00E02D6B"/>
    <w:rsid w:val="00E048D0"/>
    <w:rsid w:val="00E11F3D"/>
    <w:rsid w:val="00E14B8A"/>
    <w:rsid w:val="00E16B27"/>
    <w:rsid w:val="00E1704D"/>
    <w:rsid w:val="00E2486F"/>
    <w:rsid w:val="00E24A27"/>
    <w:rsid w:val="00E329EE"/>
    <w:rsid w:val="00E33B56"/>
    <w:rsid w:val="00E3729A"/>
    <w:rsid w:val="00E62D06"/>
    <w:rsid w:val="00E75FB3"/>
    <w:rsid w:val="00E7617F"/>
    <w:rsid w:val="00E80A89"/>
    <w:rsid w:val="00E8398B"/>
    <w:rsid w:val="00E87A1F"/>
    <w:rsid w:val="00E900CB"/>
    <w:rsid w:val="00E9025D"/>
    <w:rsid w:val="00E95269"/>
    <w:rsid w:val="00E9694B"/>
    <w:rsid w:val="00EA0CC8"/>
    <w:rsid w:val="00EA7D16"/>
    <w:rsid w:val="00EB1C50"/>
    <w:rsid w:val="00EB3F43"/>
    <w:rsid w:val="00EC451E"/>
    <w:rsid w:val="00ED50F7"/>
    <w:rsid w:val="00EE3655"/>
    <w:rsid w:val="00EE4599"/>
    <w:rsid w:val="00EE6163"/>
    <w:rsid w:val="00EE67D7"/>
    <w:rsid w:val="00EE78FC"/>
    <w:rsid w:val="00EF02F8"/>
    <w:rsid w:val="00EF0B75"/>
    <w:rsid w:val="00EF1117"/>
    <w:rsid w:val="00F12170"/>
    <w:rsid w:val="00F135B3"/>
    <w:rsid w:val="00F201DD"/>
    <w:rsid w:val="00F359F8"/>
    <w:rsid w:val="00F36744"/>
    <w:rsid w:val="00F43F8B"/>
    <w:rsid w:val="00F61B83"/>
    <w:rsid w:val="00F71C40"/>
    <w:rsid w:val="00F72278"/>
    <w:rsid w:val="00F740A7"/>
    <w:rsid w:val="00F74C2C"/>
    <w:rsid w:val="00F84993"/>
    <w:rsid w:val="00F912B2"/>
    <w:rsid w:val="00F930D0"/>
    <w:rsid w:val="00F94E7D"/>
    <w:rsid w:val="00F977A2"/>
    <w:rsid w:val="00FA29D7"/>
    <w:rsid w:val="00FB0D88"/>
    <w:rsid w:val="00FC1B9B"/>
    <w:rsid w:val="00FC2E8B"/>
    <w:rsid w:val="00FC6C89"/>
    <w:rsid w:val="00FD083F"/>
    <w:rsid w:val="00FD767C"/>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uiPriority w:val="99"/>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0"/>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1"/>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link w:val="Char2"/>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0">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1">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3">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3"/>
    <w:rsid w:val="003755D7"/>
    <w:rPr>
      <w:rFonts w:ascii="Consolas" w:hAnsi="Consolas"/>
      <w:sz w:val="21"/>
      <w:szCs w:val="21"/>
      <w:lang w:val="en-GB" w:eastAsia="en-US"/>
    </w:rPr>
  </w:style>
  <w:style w:type="character" w:customStyle="1" w:styleId="Char10">
    <w:name w:val="Απλό κείμενο Char1"/>
    <w:basedOn w:val="a0"/>
    <w:link w:val="af0"/>
    <w:rsid w:val="003755D7"/>
    <w:rPr>
      <w:rFonts w:ascii="Consolas" w:hAnsi="Consolas"/>
      <w:sz w:val="21"/>
      <w:szCs w:val="21"/>
    </w:rPr>
  </w:style>
  <w:style w:type="paragraph" w:customStyle="1" w:styleId="Normal1">
    <w:name w:val="Normal1"/>
    <w:rsid w:val="00FD083F"/>
    <w:rPr>
      <w:sz w:val="24"/>
      <w:szCs w:val="24"/>
    </w:rPr>
  </w:style>
  <w:style w:type="character" w:customStyle="1" w:styleId="Char">
    <w:name w:val="Κεφαλίδα Char"/>
    <w:link w:val="a3"/>
    <w:uiPriority w:val="99"/>
    <w:locked/>
    <w:rsid w:val="00B56735"/>
  </w:style>
  <w:style w:type="paragraph" w:customStyle="1" w:styleId="geoinformation">
    <w:name w:val="geo_information"/>
    <w:basedOn w:val="a"/>
    <w:rsid w:val="00B56735"/>
    <w:pPr>
      <w:spacing w:before="100" w:beforeAutospacing="1" w:after="100" w:afterAutospacing="1"/>
    </w:pPr>
    <w:rPr>
      <w:sz w:val="24"/>
      <w:szCs w:val="24"/>
      <w:lang w:val="en-US" w:eastAsia="en-US"/>
    </w:rPr>
  </w:style>
  <w:style w:type="character" w:customStyle="1" w:styleId="y2iqfc">
    <w:name w:val="y2iqfc"/>
    <w:basedOn w:val="a0"/>
    <w:rsid w:val="00B56735"/>
  </w:style>
  <w:style w:type="character" w:customStyle="1" w:styleId="w8qarf">
    <w:name w:val="w8qarf"/>
    <w:rsid w:val="001165F8"/>
  </w:style>
  <w:style w:type="character" w:customStyle="1" w:styleId="lrzxr">
    <w:name w:val="lrzxr"/>
    <w:rsid w:val="001165F8"/>
  </w:style>
  <w:style w:type="paragraph" w:styleId="af1">
    <w:name w:val="endnote text"/>
    <w:basedOn w:val="a"/>
    <w:link w:val="Char4"/>
    <w:rsid w:val="0001778A"/>
  </w:style>
  <w:style w:type="character" w:customStyle="1" w:styleId="Char4">
    <w:name w:val="Κείμενο σημείωσης τέλους Char"/>
    <w:basedOn w:val="a0"/>
    <w:link w:val="af1"/>
    <w:rsid w:val="0001778A"/>
  </w:style>
  <w:style w:type="character" w:styleId="af2">
    <w:name w:val="endnote reference"/>
    <w:basedOn w:val="a0"/>
    <w:rsid w:val="0001778A"/>
    <w:rPr>
      <w:vertAlign w:val="superscript"/>
    </w:rPr>
  </w:style>
  <w:style w:type="paragraph" w:customStyle="1" w:styleId="Textbody">
    <w:name w:val="Text body"/>
    <w:basedOn w:val="a"/>
    <w:rsid w:val="00F72278"/>
    <w:pPr>
      <w:widowControl w:val="0"/>
      <w:suppressAutoHyphens/>
      <w:spacing w:after="120"/>
    </w:pPr>
    <w:rPr>
      <w:rFonts w:eastAsia="Andale Sans UI" w:cs="Tahoma"/>
      <w:kern w:val="2"/>
      <w:sz w:val="24"/>
      <w:szCs w:val="24"/>
      <w:lang w:val="en-US" w:eastAsia="zh-CN" w:bidi="en-US"/>
    </w:rPr>
  </w:style>
  <w:style w:type="character" w:customStyle="1" w:styleId="Char2">
    <w:name w:val="Χωρίς διάστιχο Char"/>
    <w:link w:val="ac"/>
    <w:uiPriority w:val="1"/>
    <w:rsid w:val="003A1CBB"/>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470025">
      <w:bodyDiv w:val="1"/>
      <w:marLeft w:val="0"/>
      <w:marRight w:val="0"/>
      <w:marTop w:val="0"/>
      <w:marBottom w:val="0"/>
      <w:divBdr>
        <w:top w:val="none" w:sz="0" w:space="0" w:color="auto"/>
        <w:left w:val="none" w:sz="0" w:space="0" w:color="auto"/>
        <w:bottom w:val="none" w:sz="0" w:space="0" w:color="auto"/>
        <w:right w:val="none" w:sz="0" w:space="0" w:color="auto"/>
      </w:divBdr>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00142383">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8097512">
      <w:bodyDiv w:val="1"/>
      <w:marLeft w:val="0"/>
      <w:marRight w:val="0"/>
      <w:marTop w:val="0"/>
      <w:marBottom w:val="0"/>
      <w:divBdr>
        <w:top w:val="none" w:sz="0" w:space="0" w:color="auto"/>
        <w:left w:val="none" w:sz="0" w:space="0" w:color="auto"/>
        <w:bottom w:val="none" w:sz="0" w:space="0" w:color="auto"/>
        <w:right w:val="none" w:sz="0" w:space="0" w:color="auto"/>
      </w:divBdr>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vaitravel.gr" TargetMode="External"/><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3193</Words>
  <Characters>17245</Characters>
  <Application>Microsoft Office Word</Application>
  <DocSecurity>0</DocSecurity>
  <Lines>143</Lines>
  <Paragraphs>40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20398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Dell</cp:lastModifiedBy>
  <cp:revision>4</cp:revision>
  <cp:lastPrinted>2026-05-25T09:57:00Z</cp:lastPrinted>
  <dcterms:created xsi:type="dcterms:W3CDTF">2026-05-25T09:38:00Z</dcterms:created>
  <dcterms:modified xsi:type="dcterms:W3CDTF">2026-05-25T09:57:00Z</dcterms:modified>
</cp:coreProperties>
</file>