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8F" w:rsidRPr="007E7A8F" w:rsidRDefault="007E7A8F" w:rsidP="007E7A8F">
      <w:pPr>
        <w:pStyle w:val="1"/>
        <w:ind w:left="2127"/>
        <w:rPr>
          <w:rFonts w:ascii="Tahoma" w:eastAsia="OfficinaSansITCHel-Book" w:hAnsi="Tahoma" w:cs="Tahoma"/>
          <w:b/>
          <w:color w:val="58595B"/>
          <w:sz w:val="48"/>
          <w:szCs w:val="36"/>
          <w:lang w:val="el-GR"/>
        </w:rPr>
      </w:pPr>
      <w:r w:rsidRPr="007E7A8F">
        <w:rPr>
          <w:rFonts w:ascii="Tahoma" w:eastAsia="OfficinaSansITCHel-Book" w:hAnsi="Tahoma" w:cs="Tahoma"/>
          <w:b/>
          <w:color w:val="C72929"/>
          <w:sz w:val="48"/>
          <w:szCs w:val="36"/>
          <w:lang w:val="el-GR"/>
        </w:rPr>
        <w:t xml:space="preserve">ΒΑΡΚΕΛΩΝΗ </w:t>
      </w:r>
      <w:r>
        <w:rPr>
          <w:rFonts w:ascii="Tahoma" w:eastAsia="OfficinaSansITCHel-Book" w:hAnsi="Tahoma" w:cs="Tahoma"/>
          <w:b/>
          <w:color w:val="C72929"/>
          <w:sz w:val="48"/>
          <w:szCs w:val="36"/>
          <w:lang w:val="el-GR"/>
        </w:rPr>
        <w:t>4-</w:t>
      </w:r>
      <w:r w:rsidRPr="007E7A8F">
        <w:rPr>
          <w:rFonts w:ascii="Tahoma" w:eastAsia="OfficinaSansITCHel-Book" w:hAnsi="Tahoma" w:cs="Tahoma"/>
          <w:b/>
          <w:color w:val="58595B"/>
          <w:sz w:val="48"/>
          <w:szCs w:val="36"/>
          <w:lang w:val="el-GR"/>
        </w:rPr>
        <w:t>5 ημέρες</w:t>
      </w:r>
    </w:p>
    <w:p w:rsidR="007E7A8F" w:rsidRPr="007E7A8F" w:rsidRDefault="007E7A8F" w:rsidP="007E7A8F">
      <w:pPr>
        <w:pStyle w:val="a5"/>
        <w:rPr>
          <w:rFonts w:ascii="Tahoma" w:hAnsi="Tahoma" w:cs="Tahoma"/>
          <w:b/>
          <w:sz w:val="16"/>
          <w:szCs w:val="10"/>
        </w:rPr>
      </w:pPr>
    </w:p>
    <w:p w:rsidR="007E7A8F" w:rsidRPr="007E7A8F" w:rsidRDefault="007E7A8F" w:rsidP="007E7A8F">
      <w:pPr>
        <w:jc w:val="center"/>
        <w:rPr>
          <w:rFonts w:ascii="Tahoma" w:hAnsi="Tahoma" w:cs="Tahoma"/>
          <w:b/>
          <w:bCs/>
          <w:sz w:val="32"/>
          <w:szCs w:val="28"/>
        </w:rPr>
      </w:pPr>
      <w:r w:rsidRPr="007E7A8F">
        <w:rPr>
          <w:rFonts w:ascii="Tahoma" w:hAnsi="Tahoma" w:cs="Tahoma"/>
          <w:b/>
          <w:bCs/>
          <w:sz w:val="32"/>
          <w:szCs w:val="28"/>
        </w:rPr>
        <w:t>20</w:t>
      </w:r>
      <w:r w:rsidRPr="007E7A8F">
        <w:rPr>
          <w:rFonts w:ascii="Tahoma" w:hAnsi="Tahoma" w:cs="Tahoma"/>
          <w:b/>
          <w:bCs/>
          <w:sz w:val="32"/>
          <w:szCs w:val="28"/>
          <w:vertAlign w:val="superscript"/>
        </w:rPr>
        <w:t>ος</w:t>
      </w:r>
      <w:r w:rsidRPr="007E7A8F">
        <w:rPr>
          <w:rFonts w:ascii="Tahoma" w:hAnsi="Tahoma" w:cs="Tahoma"/>
          <w:b/>
          <w:bCs/>
          <w:sz w:val="32"/>
          <w:szCs w:val="28"/>
        </w:rPr>
        <w:t xml:space="preserve"> ΑΙΩΝΑΣ : ΑΡΧΙΤΕΚΤΟΝΙΚΟΣ ΑΝΑΒΡΑΣΜΟΣ</w:t>
      </w:r>
    </w:p>
    <w:p w:rsidR="007E7A8F" w:rsidRDefault="007E7A8F" w:rsidP="007E7A8F">
      <w:pPr>
        <w:jc w:val="center"/>
        <w:rPr>
          <w:rFonts w:ascii="Tahoma" w:hAnsi="Tahoma" w:cs="Tahoma"/>
          <w:b/>
          <w:bCs/>
          <w:sz w:val="32"/>
          <w:szCs w:val="28"/>
          <w:lang w:val="en-US"/>
        </w:rPr>
      </w:pPr>
      <w:r w:rsidRPr="007E7A8F">
        <w:rPr>
          <w:rFonts w:ascii="Tahoma" w:hAnsi="Tahoma" w:cs="Tahoma"/>
          <w:b/>
          <w:bCs/>
          <w:sz w:val="32"/>
          <w:szCs w:val="28"/>
        </w:rPr>
        <w:t xml:space="preserve">Η Βαρκελώνη του </w:t>
      </w:r>
      <w:r w:rsidRPr="007E7A8F">
        <w:rPr>
          <w:rFonts w:ascii="Tahoma" w:hAnsi="Tahoma" w:cs="Tahoma"/>
          <w:b/>
          <w:bCs/>
          <w:sz w:val="32"/>
          <w:szCs w:val="28"/>
          <w:lang w:val="es-ES"/>
        </w:rPr>
        <w:t>Gaudi</w:t>
      </w:r>
      <w:r w:rsidRPr="007E7A8F">
        <w:rPr>
          <w:rFonts w:ascii="Tahoma" w:hAnsi="Tahoma" w:cs="Tahoma"/>
          <w:b/>
          <w:bCs/>
          <w:sz w:val="32"/>
          <w:szCs w:val="28"/>
        </w:rPr>
        <w:t xml:space="preserve"> ... Καταλανικός Μοντερνισμός</w:t>
      </w:r>
    </w:p>
    <w:p w:rsidR="007E7A8F" w:rsidRDefault="007E7A8F" w:rsidP="007E7A8F">
      <w:pPr>
        <w:jc w:val="center"/>
        <w:rPr>
          <w:rFonts w:ascii="Tahoma" w:hAnsi="Tahoma" w:cs="Tahoma"/>
          <w:b/>
          <w:bCs/>
          <w:sz w:val="32"/>
          <w:szCs w:val="28"/>
        </w:rPr>
      </w:pPr>
      <w:r>
        <w:rPr>
          <w:rFonts w:ascii="Tahoma" w:hAnsi="Tahoma" w:cs="Tahoma"/>
          <w:b/>
          <w:bCs/>
          <w:sz w:val="32"/>
          <w:szCs w:val="28"/>
        </w:rPr>
        <w:t>ΑΝΑΧΩΡΗΣΕΙΣ:</w:t>
      </w:r>
    </w:p>
    <w:p w:rsidR="007E7A8F" w:rsidRPr="007E7A8F" w:rsidRDefault="007E7A8F" w:rsidP="007E7A8F">
      <w:pPr>
        <w:jc w:val="center"/>
        <w:rPr>
          <w:rFonts w:ascii="Tahoma" w:hAnsi="Tahoma" w:cs="Tahoma"/>
          <w:b/>
          <w:bCs/>
          <w:sz w:val="48"/>
          <w:szCs w:val="28"/>
        </w:rPr>
      </w:pPr>
      <w:r w:rsidRPr="007E7A8F">
        <w:rPr>
          <w:rFonts w:ascii="Tahoma" w:hAnsi="Tahoma" w:cs="Tahoma"/>
          <w:b/>
          <w:i/>
          <w:sz w:val="32"/>
        </w:rPr>
        <w:t>09/04,</w:t>
      </w:r>
      <w:r w:rsidRPr="007E7A8F">
        <w:rPr>
          <w:rFonts w:ascii="Tahoma" w:hAnsi="Tahoma" w:cs="Tahoma"/>
          <w:b/>
          <w:i/>
          <w:sz w:val="32"/>
          <w:lang w:val="en-US"/>
        </w:rPr>
        <w:t xml:space="preserve"> </w:t>
      </w:r>
      <w:r w:rsidRPr="007E7A8F">
        <w:rPr>
          <w:rFonts w:ascii="Tahoma" w:hAnsi="Tahoma" w:cs="Tahoma"/>
          <w:b/>
          <w:i/>
          <w:sz w:val="32"/>
        </w:rPr>
        <w:t>10/04,</w:t>
      </w:r>
      <w:r w:rsidRPr="007E7A8F">
        <w:rPr>
          <w:rFonts w:ascii="Tahoma" w:hAnsi="Tahoma" w:cs="Tahoma"/>
          <w:b/>
          <w:i/>
          <w:sz w:val="32"/>
          <w:lang w:val="en-US"/>
        </w:rPr>
        <w:t xml:space="preserve"> </w:t>
      </w:r>
      <w:r w:rsidRPr="007E7A8F">
        <w:rPr>
          <w:rFonts w:ascii="Tahoma" w:hAnsi="Tahoma" w:cs="Tahoma"/>
          <w:b/>
          <w:i/>
          <w:sz w:val="32"/>
        </w:rPr>
        <w:t>15/04</w:t>
      </w:r>
    </w:p>
    <w:p w:rsidR="007E7A8F" w:rsidRDefault="007E7A8F" w:rsidP="007E7A8F">
      <w:pPr>
        <w:jc w:val="both"/>
        <w:rPr>
          <w:b/>
          <w:bCs/>
        </w:rPr>
      </w:pPr>
    </w:p>
    <w:p w:rsidR="007E7A8F" w:rsidRPr="007E7A8F" w:rsidRDefault="007E7A8F" w:rsidP="007E7A8F">
      <w:pPr>
        <w:jc w:val="both"/>
        <w:rPr>
          <w:rFonts w:ascii="Arial" w:hAnsi="Arial" w:cs="Arial"/>
          <w:b/>
          <w:bCs/>
          <w:lang w:val="es-ES"/>
        </w:rPr>
      </w:pPr>
      <w:r w:rsidRPr="004C1F15">
        <w:rPr>
          <w:rFonts w:ascii="Arial" w:hAnsi="Arial" w:cs="Arial"/>
          <w:b/>
          <w:bCs/>
        </w:rPr>
        <w:t>1</w:t>
      </w:r>
      <w:r w:rsidRPr="004C1F15">
        <w:rPr>
          <w:rFonts w:ascii="Arial" w:hAnsi="Arial" w:cs="Arial"/>
          <w:b/>
          <w:bCs/>
          <w:vertAlign w:val="superscript"/>
        </w:rPr>
        <w:t>η</w:t>
      </w:r>
      <w:r>
        <w:rPr>
          <w:rFonts w:ascii="Arial" w:hAnsi="Arial" w:cs="Arial"/>
          <w:b/>
          <w:bCs/>
          <w:vertAlign w:val="superscript"/>
        </w:rPr>
        <w:t xml:space="preserve"> </w:t>
      </w:r>
      <w:r w:rsidRPr="004C1F15">
        <w:rPr>
          <w:rFonts w:ascii="Arial" w:hAnsi="Arial" w:cs="Arial"/>
          <w:b/>
          <w:bCs/>
        </w:rPr>
        <w:t xml:space="preserve">Μέρα Πρώτη επαφή με την πόλη, πρώτη επαφή με τον </w:t>
      </w:r>
      <w:r w:rsidRPr="004C1F15">
        <w:rPr>
          <w:rFonts w:ascii="Arial" w:hAnsi="Arial" w:cs="Arial"/>
          <w:b/>
          <w:bCs/>
          <w:lang w:val="es-ES"/>
        </w:rPr>
        <w:t>Gaudi</w:t>
      </w:r>
    </w:p>
    <w:p w:rsidR="007E7A8F" w:rsidRPr="004C1F15" w:rsidRDefault="007E7A8F" w:rsidP="007E7A8F">
      <w:pPr>
        <w:jc w:val="both"/>
        <w:rPr>
          <w:rFonts w:ascii="Arial" w:hAnsi="Arial" w:cs="Arial"/>
        </w:rPr>
      </w:pPr>
      <w:r w:rsidRPr="004C1F15">
        <w:rPr>
          <w:rFonts w:ascii="Arial" w:hAnsi="Arial" w:cs="Arial"/>
        </w:rPr>
        <w:t xml:space="preserve">Πτήση από Αθήνα για Βαρκελώνη. Άφιξη και αναχώρηση απ’ ευθείας για μια πρώτη γνωριμία με την πόλη μέσω μίας πανοραμικής βόλτας με το λεωφορείο μας. Ξεκινάμε από το </w:t>
      </w:r>
      <w:r w:rsidRPr="004C1F15">
        <w:rPr>
          <w:rFonts w:ascii="Arial" w:hAnsi="Arial" w:cs="Arial"/>
          <w:lang w:val="en-US"/>
        </w:rPr>
        <w:t>Montjuic</w:t>
      </w:r>
      <w:r w:rsidRPr="004C1F15">
        <w:rPr>
          <w:rFonts w:ascii="Arial" w:hAnsi="Arial" w:cs="Arial"/>
        </w:rPr>
        <w:t xml:space="preserve"> και το Ολυμπιακό Στάδιο και κάνουμε μία στάση για να απολαύσουμε μία καταπληκτική πανοραμική θέα επάνω στην πόλη, στο </w:t>
      </w:r>
      <w:r w:rsidRPr="004C1F15">
        <w:rPr>
          <w:rFonts w:ascii="Arial" w:hAnsi="Arial" w:cs="Arial"/>
          <w:lang w:val="es-ES"/>
        </w:rPr>
        <w:t>MNAC</w:t>
      </w:r>
      <w:r w:rsidRPr="004C1F15">
        <w:rPr>
          <w:rFonts w:ascii="Arial" w:hAnsi="Arial" w:cs="Arial"/>
        </w:rPr>
        <w:t xml:space="preserve">. Στην συνέχεια περνάμε από την </w:t>
      </w:r>
      <w:r w:rsidRPr="004C1F15">
        <w:rPr>
          <w:rFonts w:ascii="Arial" w:hAnsi="Arial" w:cs="Arial"/>
          <w:lang w:val="es-ES"/>
        </w:rPr>
        <w:t>PlazaEspa</w:t>
      </w:r>
      <w:r w:rsidRPr="004C1F15">
        <w:rPr>
          <w:rFonts w:ascii="Arial" w:hAnsi="Arial" w:cs="Arial"/>
        </w:rPr>
        <w:t>ñ</w:t>
      </w:r>
      <w:r w:rsidRPr="004C1F15">
        <w:rPr>
          <w:rFonts w:ascii="Arial" w:hAnsi="Arial" w:cs="Arial"/>
          <w:lang w:val="es-ES"/>
        </w:rPr>
        <w:t>a</w:t>
      </w:r>
      <w:r w:rsidRPr="004C1F15">
        <w:rPr>
          <w:rFonts w:ascii="Arial" w:hAnsi="Arial" w:cs="Arial"/>
        </w:rPr>
        <w:t xml:space="preserve">, την </w:t>
      </w:r>
      <w:r w:rsidRPr="004C1F15">
        <w:rPr>
          <w:rFonts w:ascii="Arial" w:hAnsi="Arial" w:cs="Arial"/>
          <w:lang w:val="es-ES"/>
        </w:rPr>
        <w:t>GranVia</w:t>
      </w:r>
      <w:r w:rsidRPr="004C1F15">
        <w:rPr>
          <w:rFonts w:ascii="Arial" w:hAnsi="Arial" w:cs="Arial"/>
        </w:rPr>
        <w:t xml:space="preserve"> και το διάσημο </w:t>
      </w:r>
      <w:r w:rsidRPr="004C1F15">
        <w:rPr>
          <w:rFonts w:ascii="Arial" w:hAnsi="Arial" w:cs="Arial"/>
          <w:lang w:val="en-US"/>
        </w:rPr>
        <w:t>PasseigdeGracia</w:t>
      </w:r>
      <w:r w:rsidRPr="004C1F15">
        <w:rPr>
          <w:rFonts w:ascii="Arial" w:hAnsi="Arial" w:cs="Arial"/>
        </w:rPr>
        <w:t xml:space="preserve"> με το Τετράγωνο της Διχόνοιας  όπου βρίσκεται και η </w:t>
      </w:r>
      <w:r w:rsidRPr="004C1F15">
        <w:rPr>
          <w:rFonts w:ascii="Arial" w:hAnsi="Arial" w:cs="Arial"/>
          <w:lang w:val="es-ES"/>
        </w:rPr>
        <w:t>CasaBatll</w:t>
      </w:r>
      <w:r w:rsidRPr="004C1F15">
        <w:rPr>
          <w:rFonts w:ascii="Arial" w:hAnsi="Arial" w:cs="Arial"/>
        </w:rPr>
        <w:t xml:space="preserve">ó του </w:t>
      </w:r>
      <w:r w:rsidRPr="004C1F15">
        <w:rPr>
          <w:rFonts w:ascii="Arial" w:hAnsi="Arial" w:cs="Arial"/>
          <w:lang w:val="es-ES"/>
        </w:rPr>
        <w:t>Gaudi</w:t>
      </w:r>
      <w:r w:rsidRPr="004C1F15">
        <w:rPr>
          <w:rFonts w:ascii="Arial" w:hAnsi="Arial" w:cs="Arial"/>
        </w:rPr>
        <w:t xml:space="preserve"> και λίγο πιο πάνω θα δούμε και την </w:t>
      </w:r>
      <w:r w:rsidRPr="004C1F15">
        <w:rPr>
          <w:rFonts w:ascii="Arial" w:hAnsi="Arial" w:cs="Arial"/>
          <w:lang w:val="es-ES"/>
        </w:rPr>
        <w:t>CasaMil</w:t>
      </w:r>
      <w:r w:rsidRPr="004C1F15">
        <w:rPr>
          <w:rFonts w:ascii="Arial" w:hAnsi="Arial" w:cs="Arial"/>
        </w:rPr>
        <w:t xml:space="preserve">á του ιδίου αρχιτέκτονα. </w:t>
      </w:r>
    </w:p>
    <w:p w:rsidR="007E7A8F" w:rsidRPr="004C1F15" w:rsidRDefault="007E7A8F" w:rsidP="007E7A8F">
      <w:pPr>
        <w:jc w:val="both"/>
        <w:rPr>
          <w:rFonts w:ascii="Arial" w:hAnsi="Arial" w:cs="Arial"/>
          <w:color w:val="202122"/>
          <w:shd w:val="clear" w:color="auto" w:fill="FFFFFF"/>
        </w:rPr>
      </w:pPr>
      <w:r w:rsidRPr="004C1F15">
        <w:rPr>
          <w:rFonts w:ascii="Arial" w:hAnsi="Arial" w:cs="Arial"/>
        </w:rPr>
        <w:t xml:space="preserve">Κατόπιν κατευθυνόμαστε για να επισκεφτούμε το </w:t>
      </w:r>
      <w:r w:rsidRPr="004C1F15">
        <w:rPr>
          <w:rFonts w:ascii="Arial" w:hAnsi="Arial" w:cs="Arial"/>
          <w:color w:val="202122"/>
          <w:shd w:val="clear" w:color="auto" w:fill="FFFFFF"/>
        </w:rPr>
        <w:t xml:space="preserve">Park Güell του </w:t>
      </w:r>
      <w:r w:rsidRPr="004C1F15">
        <w:rPr>
          <w:rFonts w:ascii="Arial" w:hAnsi="Arial" w:cs="Arial"/>
          <w:color w:val="202122"/>
          <w:shd w:val="clear" w:color="auto" w:fill="FFFFFF"/>
          <w:lang w:val="es-ES"/>
        </w:rPr>
        <w:t>Gaudi</w:t>
      </w:r>
      <w:r w:rsidRPr="004C1F15">
        <w:rPr>
          <w:rFonts w:ascii="Arial" w:hAnsi="Arial" w:cs="Arial"/>
          <w:color w:val="202122"/>
          <w:shd w:val="clear" w:color="auto" w:fill="FFFFFF"/>
        </w:rPr>
        <w:t xml:space="preserve"> χαρακτηρισμένο από την </w:t>
      </w:r>
      <w:r w:rsidRPr="004C1F15">
        <w:rPr>
          <w:rFonts w:ascii="Arial" w:hAnsi="Arial" w:cs="Arial"/>
          <w:color w:val="202122"/>
          <w:shd w:val="clear" w:color="auto" w:fill="FFFFFF"/>
          <w:lang w:val="es-ES"/>
        </w:rPr>
        <w:t>UNESCO</w:t>
      </w:r>
      <w:r w:rsidRPr="004C1F15">
        <w:rPr>
          <w:rFonts w:ascii="Arial" w:hAnsi="Arial" w:cs="Arial"/>
          <w:color w:val="202122"/>
          <w:shd w:val="clear" w:color="auto" w:fill="FFFFFF"/>
        </w:rPr>
        <w:t xml:space="preserve"> ως Μνημείο Παγκόσμιας Κληρονομιάς. Μετά την επίσκεψη, συνεχίζουμε προς το Ολυμπιακό Λιμάνι και την </w:t>
      </w:r>
      <w:r w:rsidRPr="004C1F15">
        <w:rPr>
          <w:rFonts w:ascii="Arial" w:hAnsi="Arial" w:cs="Arial"/>
          <w:color w:val="202122"/>
          <w:shd w:val="clear" w:color="auto" w:fill="FFFFFF"/>
          <w:lang w:val="en-US"/>
        </w:rPr>
        <w:t>Barceloneta</w:t>
      </w:r>
      <w:r w:rsidRPr="004C1F15">
        <w:rPr>
          <w:rFonts w:ascii="Arial" w:hAnsi="Arial" w:cs="Arial"/>
          <w:color w:val="202122"/>
          <w:shd w:val="clear" w:color="auto" w:fill="FFFFFF"/>
        </w:rPr>
        <w:t xml:space="preserve"> όπου βρίσκεται το </w:t>
      </w:r>
      <w:r w:rsidRPr="004C1F15">
        <w:rPr>
          <w:rFonts w:ascii="Arial" w:hAnsi="Arial" w:cs="Arial"/>
          <w:color w:val="202122"/>
          <w:shd w:val="clear" w:color="auto" w:fill="FFFFFF"/>
          <w:lang w:val="en-US"/>
        </w:rPr>
        <w:t>PortVell</w:t>
      </w:r>
      <w:r w:rsidRPr="004C1F15">
        <w:rPr>
          <w:rFonts w:ascii="Arial" w:hAnsi="Arial" w:cs="Arial"/>
          <w:color w:val="202122"/>
          <w:shd w:val="clear" w:color="auto" w:fill="FFFFFF"/>
        </w:rPr>
        <w:t xml:space="preserve"> η σημερινή μαρίνα των πολυτελή γιωτ. </w:t>
      </w:r>
    </w:p>
    <w:p w:rsidR="007E7A8F" w:rsidRPr="004C1F15" w:rsidRDefault="007E7A8F" w:rsidP="007E7A8F">
      <w:pPr>
        <w:jc w:val="both"/>
        <w:rPr>
          <w:rFonts w:ascii="Arial" w:hAnsi="Arial" w:cs="Arial"/>
          <w:color w:val="202122"/>
          <w:shd w:val="clear" w:color="auto" w:fill="FFFFFF"/>
        </w:rPr>
      </w:pPr>
      <w:r w:rsidRPr="004C1F15">
        <w:rPr>
          <w:rFonts w:ascii="Arial" w:hAnsi="Arial" w:cs="Arial"/>
          <w:color w:val="202122"/>
          <w:shd w:val="clear" w:color="auto" w:fill="FFFFFF"/>
        </w:rPr>
        <w:t>Άφιξη στο ξενοδοχείο και τακτοποίηση. Απόγευμα ελεύθερο.</w:t>
      </w:r>
      <w:bookmarkStart w:id="0" w:name="_Hlk158630575"/>
    </w:p>
    <w:bookmarkEnd w:id="0"/>
    <w:p w:rsidR="007E7A8F" w:rsidRPr="004C1F15" w:rsidRDefault="007E7A8F" w:rsidP="007E7A8F">
      <w:pPr>
        <w:jc w:val="both"/>
        <w:rPr>
          <w:rFonts w:ascii="Arial" w:hAnsi="Arial" w:cs="Arial"/>
          <w:color w:val="202122"/>
          <w:shd w:val="clear" w:color="auto" w:fill="FFFFFF"/>
        </w:rPr>
      </w:pPr>
    </w:p>
    <w:p w:rsidR="007E7A8F" w:rsidRPr="007E7A8F" w:rsidRDefault="007E7A8F" w:rsidP="007E7A8F">
      <w:pPr>
        <w:jc w:val="both"/>
        <w:rPr>
          <w:rFonts w:ascii="Arial" w:hAnsi="Arial" w:cs="Arial"/>
          <w:b/>
          <w:bCs/>
          <w:color w:val="212529"/>
          <w:shd w:val="clear" w:color="auto" w:fill="FFFFFF"/>
        </w:rPr>
      </w:pPr>
      <w:r w:rsidRPr="004C1F15">
        <w:rPr>
          <w:rFonts w:ascii="Arial" w:hAnsi="Arial" w:cs="Arial"/>
          <w:b/>
          <w:bCs/>
          <w:color w:val="212529"/>
          <w:shd w:val="clear" w:color="auto" w:fill="FFFFFF"/>
        </w:rPr>
        <w:t>2</w:t>
      </w:r>
      <w:r w:rsidRPr="004C1F15">
        <w:rPr>
          <w:rFonts w:ascii="Arial" w:hAnsi="Arial" w:cs="Arial"/>
          <w:b/>
          <w:bCs/>
          <w:color w:val="212529"/>
          <w:shd w:val="clear" w:color="auto" w:fill="FFFFFF"/>
          <w:vertAlign w:val="superscript"/>
        </w:rPr>
        <w:t>η</w:t>
      </w:r>
      <w:r w:rsidRPr="004C1F15">
        <w:rPr>
          <w:rFonts w:ascii="Arial" w:hAnsi="Arial" w:cs="Arial"/>
          <w:b/>
          <w:bCs/>
          <w:color w:val="212529"/>
          <w:shd w:val="clear" w:color="auto" w:fill="FFFFFF"/>
        </w:rPr>
        <w:t xml:space="preserve"> Μέρα Καταλανικός Μοντερνισμός</w:t>
      </w:r>
    </w:p>
    <w:p w:rsidR="007E7A8F" w:rsidRPr="004C1F15" w:rsidRDefault="007E7A8F" w:rsidP="007E7A8F">
      <w:pPr>
        <w:jc w:val="both"/>
        <w:rPr>
          <w:rFonts w:ascii="Arial" w:hAnsi="Arial" w:cs="Arial"/>
          <w:color w:val="0D0D0D"/>
        </w:rPr>
      </w:pPr>
      <w:r w:rsidRPr="004C1F15">
        <w:rPr>
          <w:rFonts w:ascii="Arial" w:hAnsi="Arial" w:cs="Arial"/>
          <w:color w:val="212529"/>
          <w:shd w:val="clear" w:color="auto" w:fill="FFFFFF"/>
        </w:rPr>
        <w:t xml:space="preserve">Μετά το πρωινό στο ξενοδοχείο, αναχώρηση για την σημερινή μας ξενάγηση. Σήμερα θα επισκεφτούμε δύο χαρακτηριστικά δείγματα του Καταλανικού Μοντερνισμού από τους δύο πιο κύριους εκφραστές του, Μνημεία και τα δύο Παγκόσμιας Κληρονομιάς της </w:t>
      </w:r>
      <w:r w:rsidRPr="004C1F15">
        <w:rPr>
          <w:rFonts w:ascii="Arial" w:hAnsi="Arial" w:cs="Arial"/>
          <w:color w:val="212529"/>
          <w:shd w:val="clear" w:color="auto" w:fill="FFFFFF"/>
          <w:lang w:val="en-US"/>
        </w:rPr>
        <w:t>UNESCO</w:t>
      </w:r>
      <w:r w:rsidRPr="004C1F15">
        <w:rPr>
          <w:rFonts w:ascii="Arial" w:hAnsi="Arial" w:cs="Arial"/>
          <w:color w:val="212529"/>
          <w:shd w:val="clear" w:color="auto" w:fill="FFFFFF"/>
        </w:rPr>
        <w:t xml:space="preserve">. Θα ξεκινήσουμε πρώτα από το </w:t>
      </w:r>
      <w:r w:rsidRPr="004C1F15">
        <w:rPr>
          <w:rFonts w:ascii="Arial" w:hAnsi="Arial" w:cs="Arial"/>
          <w:color w:val="202122"/>
          <w:shd w:val="clear" w:color="auto" w:fill="FFFFFF"/>
          <w:lang w:val="es-ES"/>
        </w:rPr>
        <w:t>HospitaldelaSantacreuiSantPau</w:t>
      </w:r>
      <w:r w:rsidRPr="004C1F15">
        <w:rPr>
          <w:rFonts w:ascii="Arial" w:hAnsi="Arial" w:cs="Arial"/>
          <w:color w:val="202122"/>
          <w:shd w:val="clear" w:color="auto" w:fill="FFFFFF"/>
        </w:rPr>
        <w:t xml:space="preserve"> του</w:t>
      </w:r>
      <w:r w:rsidRPr="004C1F15">
        <w:rPr>
          <w:rFonts w:ascii="Arial" w:hAnsi="Arial" w:cs="Arial"/>
          <w:color w:val="0D0D0D"/>
          <w:shd w:val="clear" w:color="auto" w:fill="FFFFFF"/>
          <w:lang w:val="es-ES"/>
        </w:rPr>
        <w:t> </w:t>
      </w:r>
      <w:hyperlink r:id="rId7" w:history="1">
        <w:r w:rsidRPr="004C1F15">
          <w:rPr>
            <w:rStyle w:val="-"/>
            <w:rFonts w:ascii="Arial" w:hAnsi="Arial" w:cs="Arial"/>
            <w:color w:val="0D0D0D"/>
            <w:shd w:val="clear" w:color="auto" w:fill="FFFFFF"/>
            <w:lang w:val="es-ES"/>
          </w:rPr>
          <w:t>Llu</w:t>
        </w:r>
        <w:r w:rsidRPr="004C1F15">
          <w:rPr>
            <w:rStyle w:val="-"/>
            <w:rFonts w:ascii="Arial" w:hAnsi="Arial" w:cs="Arial"/>
            <w:color w:val="0D0D0D"/>
            <w:shd w:val="clear" w:color="auto" w:fill="FFFFFF"/>
          </w:rPr>
          <w:t>í</w:t>
        </w:r>
        <w:r w:rsidRPr="004C1F15">
          <w:rPr>
            <w:rStyle w:val="-"/>
            <w:rFonts w:ascii="Arial" w:hAnsi="Arial" w:cs="Arial"/>
            <w:color w:val="0D0D0D"/>
            <w:shd w:val="clear" w:color="auto" w:fill="FFFFFF"/>
            <w:lang w:val="es-ES"/>
          </w:rPr>
          <w:t>sDom</w:t>
        </w:r>
        <w:r w:rsidRPr="004C1F15">
          <w:rPr>
            <w:rStyle w:val="-"/>
            <w:rFonts w:ascii="Arial" w:hAnsi="Arial" w:cs="Arial"/>
            <w:color w:val="0D0D0D"/>
            <w:shd w:val="clear" w:color="auto" w:fill="FFFFFF"/>
          </w:rPr>
          <w:t>è</w:t>
        </w:r>
        <w:r w:rsidRPr="004C1F15">
          <w:rPr>
            <w:rStyle w:val="-"/>
            <w:rFonts w:ascii="Arial" w:hAnsi="Arial" w:cs="Arial"/>
            <w:color w:val="0D0D0D"/>
            <w:shd w:val="clear" w:color="auto" w:fill="FFFFFF"/>
            <w:lang w:val="es-ES"/>
          </w:rPr>
          <w:t>nechiMontaner</w:t>
        </w:r>
      </w:hyperlink>
      <w:r w:rsidRPr="004C1F15">
        <w:rPr>
          <w:rFonts w:ascii="Arial" w:hAnsi="Arial" w:cs="Arial"/>
          <w:color w:val="0D0D0D"/>
        </w:rPr>
        <w:t>, το μεγαλύτερο συγκρότημα κτιρίων καταλανικού μοντερνισμού που μέχρι πριν λίγα χρόνια συνέχιζε να λειτουργεί ως νοσοκομείο και τώρα βρίσκεται σε φάση ανακαίνισης με τα περισσότερα κτίρια να είναι ήδη ανακαινισμένα.</w:t>
      </w:r>
      <w:bookmarkStart w:id="1" w:name="_Hlk156214388"/>
      <w:r w:rsidRPr="004C1F15">
        <w:rPr>
          <w:rFonts w:ascii="Arial" w:hAnsi="Arial" w:cs="Arial"/>
          <w:color w:val="0D0D0D"/>
        </w:rPr>
        <w:t xml:space="preserve">Στην συνέχεια με τα πόδια και μέσω της λεωφόρου του </w:t>
      </w:r>
      <w:r w:rsidRPr="004C1F15">
        <w:rPr>
          <w:rFonts w:ascii="Arial" w:hAnsi="Arial" w:cs="Arial"/>
          <w:color w:val="0D0D0D"/>
          <w:lang w:val="en-US"/>
        </w:rPr>
        <w:t>Gaudi</w:t>
      </w:r>
      <w:r w:rsidRPr="004C1F15">
        <w:rPr>
          <w:rFonts w:ascii="Arial" w:hAnsi="Arial" w:cs="Arial"/>
          <w:color w:val="0D0D0D"/>
        </w:rPr>
        <w:t xml:space="preserve"> θα καταλήξουμε για να να επισκεφτούμε το αριστούργημα του </w:t>
      </w:r>
      <w:r w:rsidRPr="004C1F15">
        <w:rPr>
          <w:rFonts w:ascii="Arial" w:hAnsi="Arial" w:cs="Arial"/>
          <w:color w:val="0D0D0D"/>
          <w:lang w:val="en-US"/>
        </w:rPr>
        <w:t>Gaudi</w:t>
      </w:r>
      <w:r w:rsidRPr="004C1F15">
        <w:rPr>
          <w:rFonts w:ascii="Arial" w:hAnsi="Arial" w:cs="Arial"/>
          <w:color w:val="0D0D0D"/>
        </w:rPr>
        <w:t xml:space="preserve">, που βρίσκεται ακόμη υπό κατασκευή αλλά παράλληλα λειτουργεί και ως ναός και είναι και επισκέψιμος, την </w:t>
      </w:r>
      <w:r w:rsidRPr="004C1F15">
        <w:rPr>
          <w:rFonts w:ascii="Arial" w:hAnsi="Arial" w:cs="Arial"/>
          <w:color w:val="0D0D0D"/>
          <w:lang w:val="es-ES"/>
        </w:rPr>
        <w:t>SagradaFamilia</w:t>
      </w:r>
      <w:r w:rsidRPr="004C1F15">
        <w:rPr>
          <w:rFonts w:ascii="Arial" w:hAnsi="Arial" w:cs="Arial"/>
          <w:color w:val="0D0D0D"/>
        </w:rPr>
        <w:t>.</w:t>
      </w:r>
    </w:p>
    <w:bookmarkEnd w:id="1"/>
    <w:p w:rsidR="007E7A8F" w:rsidRPr="004C1F15" w:rsidRDefault="007E7A8F" w:rsidP="007E7A8F">
      <w:pPr>
        <w:jc w:val="both"/>
        <w:rPr>
          <w:rFonts w:ascii="Arial" w:hAnsi="Arial" w:cs="Arial"/>
          <w:color w:val="0D0D0D"/>
        </w:rPr>
      </w:pPr>
      <w:r w:rsidRPr="004C1F15">
        <w:rPr>
          <w:rFonts w:ascii="Arial" w:hAnsi="Arial" w:cs="Arial"/>
          <w:color w:val="0D0D0D"/>
        </w:rPr>
        <w:t>Επιστροφή στο ξενοδοχείο και ελεύθερο απόγευμα.</w:t>
      </w:r>
    </w:p>
    <w:p w:rsidR="007E7A8F" w:rsidRPr="004C1F15" w:rsidRDefault="007E7A8F" w:rsidP="007E7A8F">
      <w:pPr>
        <w:jc w:val="both"/>
        <w:rPr>
          <w:rFonts w:ascii="Arial" w:hAnsi="Arial" w:cs="Arial"/>
          <w:color w:val="0D0D0D"/>
        </w:rPr>
      </w:pPr>
    </w:p>
    <w:p w:rsidR="007E7A8F" w:rsidRPr="007E7A8F" w:rsidRDefault="007E7A8F" w:rsidP="007E7A8F">
      <w:pPr>
        <w:autoSpaceDE w:val="0"/>
        <w:jc w:val="both"/>
        <w:rPr>
          <w:rFonts w:ascii="Arial" w:eastAsia="OfficinaSansITCHel-Book" w:hAnsi="Arial" w:cs="Arial"/>
          <w:b/>
          <w:bCs/>
          <w:color w:val="0D0D0D"/>
        </w:rPr>
      </w:pPr>
      <w:r w:rsidRPr="004C1F15">
        <w:rPr>
          <w:rFonts w:ascii="Arial" w:hAnsi="Arial" w:cs="Arial"/>
          <w:b/>
          <w:bCs/>
          <w:color w:val="0D0D0D"/>
          <w:shd w:val="clear" w:color="auto" w:fill="FFFFFF"/>
        </w:rPr>
        <w:t>3</w:t>
      </w:r>
      <w:r w:rsidRPr="004C1F15">
        <w:rPr>
          <w:rFonts w:ascii="Arial" w:hAnsi="Arial" w:cs="Arial"/>
          <w:b/>
          <w:bCs/>
          <w:color w:val="0D0D0D"/>
          <w:shd w:val="clear" w:color="auto" w:fill="FFFFFF"/>
          <w:vertAlign w:val="superscript"/>
        </w:rPr>
        <w:t>η</w:t>
      </w:r>
      <w:r w:rsidRPr="004C1F15">
        <w:rPr>
          <w:rFonts w:ascii="Arial" w:hAnsi="Arial" w:cs="Arial"/>
          <w:b/>
          <w:bCs/>
          <w:color w:val="0D0D0D"/>
          <w:shd w:val="clear" w:color="auto" w:fill="FFFFFF"/>
        </w:rPr>
        <w:t xml:space="preserve"> Μέρα</w:t>
      </w:r>
      <w:r w:rsidRPr="004C1F15">
        <w:rPr>
          <w:rFonts w:ascii="Arial" w:eastAsia="OfficinaSansITCHel-Book" w:hAnsi="Arial" w:cs="Arial"/>
          <w:b/>
          <w:bCs/>
          <w:color w:val="0D0D0D"/>
          <w:lang w:val="es-ES"/>
        </w:rPr>
        <w:t>Barcelona</w:t>
      </w:r>
      <w:r w:rsidRPr="004C1F15">
        <w:rPr>
          <w:rFonts w:ascii="Arial" w:eastAsia="OfficinaSansITCHel-Book" w:hAnsi="Arial" w:cs="Arial"/>
          <w:b/>
          <w:bCs/>
          <w:color w:val="0D0D0D"/>
        </w:rPr>
        <w:t xml:space="preserve"> – </w:t>
      </w:r>
      <w:r w:rsidRPr="004C1F15">
        <w:rPr>
          <w:rFonts w:ascii="Arial" w:eastAsia="OfficinaSansITCHel-Book" w:hAnsi="Arial" w:cs="Arial"/>
          <w:b/>
          <w:bCs/>
          <w:color w:val="0D0D0D"/>
          <w:lang w:val="es-ES"/>
        </w:rPr>
        <w:t>Figueres</w:t>
      </w:r>
      <w:r w:rsidRPr="004C1F15">
        <w:rPr>
          <w:rFonts w:ascii="Arial" w:eastAsia="OfficinaSansITCHel-Book" w:hAnsi="Arial" w:cs="Arial"/>
          <w:b/>
          <w:bCs/>
          <w:color w:val="0D0D0D"/>
        </w:rPr>
        <w:t xml:space="preserve"> – </w:t>
      </w:r>
      <w:r w:rsidRPr="004C1F15">
        <w:rPr>
          <w:rFonts w:ascii="Arial" w:eastAsia="OfficinaSansITCHel-Book" w:hAnsi="Arial" w:cs="Arial"/>
          <w:b/>
          <w:bCs/>
          <w:color w:val="0D0D0D"/>
          <w:lang w:val="es-ES"/>
        </w:rPr>
        <w:t>Girona</w:t>
      </w:r>
    </w:p>
    <w:p w:rsidR="007E7A8F" w:rsidRPr="004C1F15" w:rsidRDefault="007E7A8F" w:rsidP="007E7A8F">
      <w:pPr>
        <w:jc w:val="both"/>
        <w:rPr>
          <w:rFonts w:ascii="Arial" w:hAnsi="Arial" w:cs="Arial"/>
          <w:color w:val="0D0D0D"/>
          <w:shd w:val="clear" w:color="auto" w:fill="FFFFFF"/>
        </w:rPr>
      </w:pPr>
      <w:r w:rsidRPr="004C1F15">
        <w:rPr>
          <w:rFonts w:ascii="Arial" w:hAnsi="Arial" w:cs="Arial"/>
          <w:color w:val="0D0D0D"/>
          <w:shd w:val="clear" w:color="auto" w:fill="FFFFFF"/>
        </w:rPr>
        <w:t xml:space="preserve">Πρωινό και ξεκινάμε για την γενέτειρα του μεγάλου καταλανού ζωγράφου το </w:t>
      </w:r>
      <w:r w:rsidRPr="004C1F15">
        <w:rPr>
          <w:rFonts w:ascii="Arial" w:hAnsi="Arial" w:cs="Arial"/>
          <w:b/>
          <w:color w:val="0D0D0D"/>
          <w:shd w:val="clear" w:color="auto" w:fill="FFFFFF"/>
          <w:lang w:val="es-ES"/>
        </w:rPr>
        <w:t>Figueres</w:t>
      </w:r>
      <w:r w:rsidRPr="004C1F15">
        <w:rPr>
          <w:rFonts w:ascii="Arial" w:hAnsi="Arial" w:cs="Arial"/>
          <w:color w:val="0D0D0D"/>
          <w:shd w:val="clear" w:color="auto" w:fill="FFFFFF"/>
        </w:rPr>
        <w:t>! Μετά από μια πανέμορφη διαδρομή σχεδόν 2 ωρών διασχίζοντας δάση από πεύκα και λευκές φτάνουμε στο μουσείο θέατρο του εκκεντρικού ζωγράφου Σαλβαδόρ Νταλί. Το πιο επισκέψιμο μουσείο στην Καταλονία και το τρίτο σε ολόκληρη την Ισπανία περιλαμβάνει την μεγαλύτερη συλλογή έργων του Νταλί στον κόσμο! Σε ένα ονειρικό κτήριο θα θαυμάσουμε πίνακες από τα πρώτα χρόνια της ζωής του μέχρι τον θάνατο του! Βγαίνοντας από το μουσείο απολαύστε επίσης την μόνιμη έκθεση κοσμημάτων που αποτελείται από 37 μοναδικά κοσμήματα τα οποία σχεδίασε ο πολυτάλαντος ζωγράφος! Μετά από ένα καφέ στο ιστορικό κέντρο του</w:t>
      </w:r>
      <w:r w:rsidRPr="004C1F15">
        <w:rPr>
          <w:rFonts w:ascii="Arial" w:hAnsi="Arial" w:cs="Arial"/>
          <w:b/>
          <w:color w:val="0D0D0D"/>
          <w:shd w:val="clear" w:color="auto" w:fill="FFFFFF"/>
          <w:lang w:val="es-ES"/>
        </w:rPr>
        <w:t>Figueres</w:t>
      </w:r>
      <w:r w:rsidRPr="004C1F15">
        <w:rPr>
          <w:rFonts w:ascii="Arial" w:hAnsi="Arial" w:cs="Arial"/>
          <w:color w:val="0D0D0D"/>
          <w:shd w:val="clear" w:color="auto" w:fill="FFFFFF"/>
        </w:rPr>
        <w:t xml:space="preserve"> αναχώρηση για την πόλη της </w:t>
      </w:r>
      <w:r w:rsidRPr="004C1F15">
        <w:rPr>
          <w:rFonts w:ascii="Arial" w:hAnsi="Arial" w:cs="Arial"/>
          <w:b/>
          <w:color w:val="0D0D0D"/>
          <w:shd w:val="clear" w:color="auto" w:fill="FFFFFF"/>
          <w:lang w:val="es-ES"/>
        </w:rPr>
        <w:t>Girona</w:t>
      </w:r>
      <w:r w:rsidRPr="004C1F15">
        <w:rPr>
          <w:rFonts w:ascii="Arial" w:hAnsi="Arial" w:cs="Arial"/>
          <w:color w:val="0D0D0D"/>
          <w:shd w:val="clear" w:color="auto" w:fill="FFFFFF"/>
        </w:rPr>
        <w:t xml:space="preserve"> όπου θα θαυμάσουμε τον Καθεδρικό Ναό της Πανάγιας και θα περπατήσουμε στην εβραϊκή συνοικία </w:t>
      </w:r>
      <w:r w:rsidRPr="004C1F15">
        <w:rPr>
          <w:rFonts w:ascii="Arial" w:hAnsi="Arial" w:cs="Arial"/>
          <w:color w:val="0D0D0D"/>
          <w:shd w:val="clear" w:color="auto" w:fill="FFFFFF"/>
          <w:lang w:val="en-US"/>
        </w:rPr>
        <w:t>Coll</w:t>
      </w:r>
      <w:r w:rsidRPr="004C1F15">
        <w:rPr>
          <w:rFonts w:ascii="Arial" w:hAnsi="Arial" w:cs="Arial"/>
          <w:color w:val="0D0D0D"/>
          <w:shd w:val="clear" w:color="auto" w:fill="FFFFFF"/>
        </w:rPr>
        <w:t xml:space="preserve">, μία από τις καλύτερα συντυρημένες στην Ευρώπη, όπου μένανε οι σεφαραδίτες, οι εβραίοι της Ισπανίας μέχρι το 1492! Η </w:t>
      </w:r>
      <w:r w:rsidRPr="004C1F15">
        <w:rPr>
          <w:rFonts w:ascii="Arial" w:hAnsi="Arial" w:cs="Arial"/>
          <w:b/>
          <w:color w:val="0D0D0D"/>
          <w:shd w:val="clear" w:color="auto" w:fill="FFFFFF"/>
          <w:lang w:val="es-ES"/>
        </w:rPr>
        <w:t>Girona</w:t>
      </w:r>
      <w:r w:rsidRPr="004C1F15">
        <w:rPr>
          <w:rFonts w:ascii="Arial" w:hAnsi="Arial" w:cs="Arial"/>
          <w:color w:val="0D0D0D"/>
          <w:shd w:val="clear" w:color="auto" w:fill="FFFFFF"/>
        </w:rPr>
        <w:t xml:space="preserve"> με το ποτάμι της τον Ονιάρ και τα πανέμορφα ζωγραφιστά σπιτάκια στις όχθες του ποταμού που θυμίζουν Φλωρεντία! Επιστροφή στην Βαρκελώνη.Για το βράδυ </w:t>
      </w:r>
      <w:r w:rsidRPr="004C1F15">
        <w:rPr>
          <w:rFonts w:ascii="Arial" w:hAnsi="Arial" w:cs="Arial"/>
          <w:color w:val="0D0D0D"/>
          <w:shd w:val="clear" w:color="auto" w:fill="FFFFFF"/>
          <w:lang w:val="es-ES"/>
        </w:rPr>
        <w:t> </w:t>
      </w:r>
      <w:r w:rsidRPr="004C1F15">
        <w:rPr>
          <w:rFonts w:ascii="Arial" w:hAnsi="Arial" w:cs="Arial"/>
          <w:color w:val="0D0D0D"/>
          <w:shd w:val="clear" w:color="auto" w:fill="FFFFFF"/>
        </w:rPr>
        <w:t>σας προτείνουμε να παρακολουθήσετε Φλαμένκο στην πατρίδα του και να αφεθείτε στον έντονο και γεμάτο πάθος ρυθμό του.</w:t>
      </w:r>
    </w:p>
    <w:p w:rsidR="007E7A8F" w:rsidRPr="004C1F15" w:rsidRDefault="007E7A8F" w:rsidP="007E7A8F">
      <w:pPr>
        <w:jc w:val="both"/>
        <w:rPr>
          <w:rFonts w:ascii="Arial" w:hAnsi="Arial" w:cs="Arial"/>
          <w:color w:val="0D0D0D"/>
        </w:rPr>
      </w:pPr>
    </w:p>
    <w:p w:rsidR="007E7A8F" w:rsidRPr="007E7A8F" w:rsidRDefault="007E7A8F" w:rsidP="007E7A8F">
      <w:pPr>
        <w:autoSpaceDE w:val="0"/>
        <w:jc w:val="both"/>
        <w:rPr>
          <w:rFonts w:ascii="Arial" w:eastAsia="OfficinaSansITCHel-Book" w:hAnsi="Arial" w:cs="Arial"/>
          <w:b/>
          <w:bCs/>
          <w:color w:val="0D0D0D"/>
        </w:rPr>
      </w:pPr>
      <w:bookmarkStart w:id="2" w:name="_Hlk156218634"/>
      <w:r w:rsidRPr="004C1F15">
        <w:rPr>
          <w:rFonts w:ascii="Arial" w:eastAsia="OfficinaSansITCHel-Book" w:hAnsi="Arial" w:cs="Arial"/>
          <w:b/>
          <w:bCs/>
          <w:color w:val="0D0D0D"/>
        </w:rPr>
        <w:t>4</w:t>
      </w:r>
      <w:r w:rsidRPr="004C1F15">
        <w:rPr>
          <w:rFonts w:ascii="Arial" w:eastAsia="OfficinaSansITCHel-Book" w:hAnsi="Arial" w:cs="Arial"/>
          <w:b/>
          <w:bCs/>
          <w:color w:val="0D0D0D"/>
          <w:vertAlign w:val="superscript"/>
        </w:rPr>
        <w:t>η</w:t>
      </w:r>
      <w:r w:rsidRPr="004C1F15">
        <w:rPr>
          <w:rFonts w:ascii="Arial" w:eastAsia="OfficinaSansITCHel-Book" w:hAnsi="Arial" w:cs="Arial"/>
          <w:b/>
          <w:bCs/>
          <w:color w:val="0D0D0D"/>
        </w:rPr>
        <w:t xml:space="preserve"> Μέρα </w:t>
      </w:r>
      <w:r w:rsidRPr="004C1F15">
        <w:rPr>
          <w:rFonts w:ascii="Arial" w:hAnsi="Arial" w:cs="Arial"/>
          <w:b/>
          <w:bCs/>
          <w:color w:val="0D0D0D"/>
          <w:shd w:val="clear" w:color="auto" w:fill="FFFFFF"/>
        </w:rPr>
        <w:t xml:space="preserve">Ελεύθερη μέρα </w:t>
      </w:r>
    </w:p>
    <w:p w:rsidR="007E7A8F" w:rsidRPr="007E7A8F" w:rsidRDefault="007E7A8F" w:rsidP="007E7A8F">
      <w:pPr>
        <w:jc w:val="both"/>
        <w:rPr>
          <w:rFonts w:ascii="Arial" w:hAnsi="Arial" w:cs="Arial"/>
          <w:color w:val="202122"/>
          <w:shd w:val="clear" w:color="auto" w:fill="FFFFFF"/>
        </w:rPr>
      </w:pPr>
      <w:r w:rsidRPr="004C1F15">
        <w:rPr>
          <w:rFonts w:ascii="Arial" w:hAnsi="Arial" w:cs="Arial"/>
          <w:color w:val="0D0D0D"/>
        </w:rPr>
        <w:t xml:space="preserve">Σήμερα στην ελεύθερη μέρα, </w:t>
      </w:r>
      <w:r>
        <w:rPr>
          <w:rFonts w:ascii="Arial" w:hAnsi="Arial" w:cs="Arial"/>
          <w:color w:val="202122"/>
          <w:shd w:val="clear" w:color="auto" w:fill="FFFFFF"/>
        </w:rPr>
        <w:t>λόγω του ότι τ</w:t>
      </w:r>
      <w:r w:rsidRPr="004C1F15">
        <w:rPr>
          <w:rFonts w:ascii="Arial" w:hAnsi="Arial" w:cs="Arial"/>
          <w:color w:val="202122"/>
          <w:shd w:val="clear" w:color="auto" w:fill="FFFFFF"/>
        </w:rPr>
        <w:t xml:space="preserve">ο ξενοδοχείο μας βρίσκεται στην καρδιά της πόλης </w:t>
      </w:r>
      <w:r w:rsidRPr="004C1F15">
        <w:rPr>
          <w:rFonts w:ascii="Arial" w:hAnsi="Arial" w:cs="Arial"/>
          <w:color w:val="0D0D0D"/>
        </w:rPr>
        <w:t>σας προτείνουμε</w:t>
      </w:r>
      <w:r w:rsidRPr="004C1F15">
        <w:rPr>
          <w:rFonts w:ascii="Arial" w:hAnsi="Arial" w:cs="Arial"/>
          <w:color w:val="202122"/>
          <w:shd w:val="clear" w:color="auto" w:fill="FFFFFF"/>
        </w:rPr>
        <w:t xml:space="preserve"> να την εξερευνήσουμε και περάσουμε ή να δούμε μέρη όπως η διάσημη </w:t>
      </w:r>
      <w:r w:rsidRPr="004C1F15">
        <w:rPr>
          <w:rFonts w:ascii="Arial" w:hAnsi="Arial" w:cs="Arial"/>
          <w:color w:val="202122"/>
          <w:shd w:val="clear" w:color="auto" w:fill="FFFFFF"/>
          <w:lang w:val="en-US"/>
        </w:rPr>
        <w:t>Ramblas</w:t>
      </w:r>
      <w:r w:rsidRPr="004C1F15">
        <w:rPr>
          <w:rFonts w:ascii="Arial" w:hAnsi="Arial" w:cs="Arial"/>
          <w:color w:val="202122"/>
          <w:shd w:val="clear" w:color="auto" w:fill="FFFFFF"/>
        </w:rPr>
        <w:t xml:space="preserve"> ή το </w:t>
      </w:r>
      <w:r w:rsidRPr="004C1F15">
        <w:rPr>
          <w:rFonts w:ascii="Arial" w:hAnsi="Arial" w:cs="Arial"/>
          <w:color w:val="202122"/>
          <w:shd w:val="clear" w:color="auto" w:fill="FFFFFF"/>
          <w:lang w:val="en-US"/>
        </w:rPr>
        <w:t>MercadodelaBoqueria</w:t>
      </w:r>
      <w:r w:rsidRPr="004C1F15">
        <w:rPr>
          <w:rFonts w:ascii="Arial" w:hAnsi="Arial" w:cs="Arial"/>
          <w:color w:val="202122"/>
          <w:shd w:val="clear" w:color="auto" w:fill="FFFFFF"/>
        </w:rPr>
        <w:t>, όπως επίσης και το Καθεδρικό Ναό της Βαρκελώνης</w:t>
      </w:r>
      <w:r>
        <w:rPr>
          <w:rFonts w:ascii="Arial" w:hAnsi="Arial" w:cs="Arial"/>
          <w:color w:val="202122"/>
          <w:shd w:val="clear" w:color="auto" w:fill="FFFFFF"/>
        </w:rPr>
        <w:t xml:space="preserve"> όπως επίσης «Το Φιλί», </w:t>
      </w:r>
      <w:r>
        <w:rPr>
          <w:rFonts w:ascii="Arial" w:hAnsi="Arial" w:cs="Arial"/>
          <w:color w:val="333333"/>
          <w:shd w:val="clear" w:color="auto" w:fill="FFFFFF"/>
        </w:rPr>
        <w:t>ένα μοναδικό κολλάζ από φωτογραφίες καθημερινών ανθρώπων, που συνθέτουν αυτό των τεραστίων διαστάσεων «ΦΙΛΙ»</w:t>
      </w:r>
      <w:r w:rsidRPr="004C1F15">
        <w:rPr>
          <w:rFonts w:ascii="Arial" w:hAnsi="Arial" w:cs="Arial"/>
          <w:color w:val="202122"/>
          <w:shd w:val="clear" w:color="auto" w:fill="FFFFFF"/>
        </w:rPr>
        <w:t xml:space="preserve">. Μπορούμε ακόμη το βραδάκι να πάμε και στην διπλανή συνοικία </w:t>
      </w:r>
      <w:r w:rsidRPr="004C1F15">
        <w:rPr>
          <w:rFonts w:ascii="Arial" w:hAnsi="Arial" w:cs="Arial"/>
          <w:color w:val="202122"/>
          <w:shd w:val="clear" w:color="auto" w:fill="FFFFFF"/>
          <w:lang w:val="es-ES"/>
        </w:rPr>
        <w:t>Born</w:t>
      </w:r>
      <w:r w:rsidRPr="004C1F15">
        <w:rPr>
          <w:rFonts w:ascii="Arial" w:hAnsi="Arial" w:cs="Arial"/>
          <w:color w:val="202122"/>
          <w:shd w:val="clear" w:color="auto" w:fill="FFFFFF"/>
        </w:rPr>
        <w:t xml:space="preserve"> όπου μέσα στα στενά της βρίσκονται καταπληκτικά μικρά εστιατόρια.</w:t>
      </w:r>
      <w:bookmarkStart w:id="3" w:name="_Hlk158637869"/>
      <w:bookmarkEnd w:id="2"/>
    </w:p>
    <w:p w:rsidR="007E7A8F" w:rsidRDefault="007E7A8F" w:rsidP="007E7A8F">
      <w:pPr>
        <w:jc w:val="both"/>
        <w:rPr>
          <w:rFonts w:ascii="Arial" w:hAnsi="Arial" w:cs="Arial"/>
          <w:b/>
          <w:bCs/>
          <w:color w:val="212529"/>
          <w:shd w:val="clear" w:color="auto" w:fill="FFFFFF"/>
        </w:rPr>
      </w:pPr>
      <w:bookmarkStart w:id="4" w:name="_Hlk156218696"/>
      <w:bookmarkEnd w:id="3"/>
    </w:p>
    <w:p w:rsidR="007E7A8F" w:rsidRPr="007E7A8F" w:rsidRDefault="007E7A8F" w:rsidP="007E7A8F">
      <w:pPr>
        <w:jc w:val="both"/>
        <w:rPr>
          <w:rFonts w:ascii="Arial" w:hAnsi="Arial" w:cs="Arial"/>
          <w:b/>
          <w:bCs/>
          <w:color w:val="212529"/>
          <w:shd w:val="clear" w:color="auto" w:fill="FFFFFF"/>
        </w:rPr>
      </w:pPr>
      <w:r w:rsidRPr="004C1F15">
        <w:rPr>
          <w:rFonts w:ascii="Arial" w:hAnsi="Arial" w:cs="Arial"/>
          <w:b/>
          <w:bCs/>
          <w:color w:val="212529"/>
          <w:shd w:val="clear" w:color="auto" w:fill="FFFFFF"/>
        </w:rPr>
        <w:t>5</w:t>
      </w:r>
      <w:r w:rsidRPr="004C1F15">
        <w:rPr>
          <w:rFonts w:ascii="Arial" w:hAnsi="Arial" w:cs="Arial"/>
          <w:b/>
          <w:bCs/>
          <w:color w:val="212529"/>
          <w:shd w:val="clear" w:color="auto" w:fill="FFFFFF"/>
          <w:vertAlign w:val="superscript"/>
        </w:rPr>
        <w:t>η</w:t>
      </w:r>
      <w:r w:rsidRPr="004C1F15">
        <w:rPr>
          <w:rFonts w:ascii="Arial" w:hAnsi="Arial" w:cs="Arial"/>
          <w:b/>
          <w:bCs/>
          <w:color w:val="212529"/>
          <w:shd w:val="clear" w:color="auto" w:fill="FFFFFF"/>
        </w:rPr>
        <w:t xml:space="preserve"> Μέρα Επιστροφή</w:t>
      </w:r>
    </w:p>
    <w:p w:rsidR="007E7A8F" w:rsidRPr="004C1F15" w:rsidRDefault="007E7A8F" w:rsidP="007E7A8F">
      <w:pPr>
        <w:jc w:val="both"/>
        <w:rPr>
          <w:rFonts w:ascii="Arial" w:hAnsi="Arial" w:cs="Arial"/>
          <w:color w:val="212529"/>
          <w:shd w:val="clear" w:color="auto" w:fill="FFFFFF"/>
        </w:rPr>
      </w:pPr>
      <w:r w:rsidRPr="004C1F15">
        <w:rPr>
          <w:rFonts w:ascii="Arial" w:hAnsi="Arial" w:cs="Arial"/>
          <w:color w:val="212529"/>
          <w:shd w:val="clear" w:color="auto" w:fill="FFFFFF"/>
        </w:rPr>
        <w:t>Μετά το πρωινό στο ξενοδοχείο αναχώρηση για το Αεροδρόμιο της Βαρκελώνης και επιστροφή στην Αθήνα.</w:t>
      </w:r>
    </w:p>
    <w:bookmarkEnd w:id="4"/>
    <w:p w:rsidR="007E7A8F" w:rsidRPr="005612E7" w:rsidRDefault="007E7A8F" w:rsidP="007E7A8F">
      <w:pPr>
        <w:autoSpaceDE w:val="0"/>
        <w:jc w:val="both"/>
        <w:rPr>
          <w:rFonts w:ascii="Arial" w:eastAsia="OfficinaSansITCHel-Book" w:hAnsi="Arial" w:cs="Arial"/>
          <w:color w:val="58595B"/>
          <w:sz w:val="22"/>
          <w:szCs w:val="22"/>
        </w:rPr>
      </w:pPr>
    </w:p>
    <w:p w:rsidR="007E7A8F" w:rsidRPr="005612E7" w:rsidRDefault="007E7A8F" w:rsidP="007E7A8F">
      <w:pPr>
        <w:autoSpaceDE w:val="0"/>
        <w:jc w:val="both"/>
        <w:rPr>
          <w:rFonts w:ascii="Arial" w:eastAsia="OfficinaSansITCHel-Book" w:hAnsi="Arial" w:cs="Arial"/>
          <w:color w:val="58595B"/>
          <w:sz w:val="22"/>
          <w:szCs w:val="22"/>
        </w:rPr>
      </w:pPr>
    </w:p>
    <w:p w:rsidR="007E7A8F" w:rsidRPr="00673FC2" w:rsidRDefault="007E7A8F" w:rsidP="007E7A8F">
      <w:pPr>
        <w:autoSpaceDE w:val="0"/>
        <w:jc w:val="both"/>
        <w:rPr>
          <w:rFonts w:ascii="Arial" w:eastAsia="OfficinaSansITCHel-Book" w:hAnsi="Arial" w:cs="Arial"/>
          <w:b/>
          <w:color w:val="C00000"/>
          <w:sz w:val="22"/>
          <w:szCs w:val="22"/>
        </w:rPr>
      </w:pPr>
      <w:r w:rsidRPr="00673FC2">
        <w:rPr>
          <w:rFonts w:ascii="Arial" w:eastAsia="OfficinaSansITCHel-Book" w:hAnsi="Arial" w:cs="Arial"/>
          <w:b/>
          <w:color w:val="C00000"/>
          <w:sz w:val="22"/>
          <w:szCs w:val="22"/>
        </w:rPr>
        <w:lastRenderedPageBreak/>
        <w:t xml:space="preserve">ΣΗΜΑΝΤΙΚΗ ΕΝΗΜΕΡΩΣΗ : Για την αγορά των εισιτηρίων της Sagrada Familia  και του </w:t>
      </w:r>
      <w:r w:rsidRPr="00673FC2">
        <w:rPr>
          <w:rFonts w:ascii="Arial" w:eastAsia="OfficinaSansITCHel-Book" w:hAnsi="Arial" w:cs="Arial"/>
          <w:b/>
          <w:color w:val="C00000"/>
          <w:sz w:val="22"/>
          <w:szCs w:val="22"/>
          <w:lang w:val="es-ES"/>
        </w:rPr>
        <w:t>ParkGuell</w:t>
      </w:r>
      <w:r w:rsidRPr="00673FC2">
        <w:rPr>
          <w:rFonts w:ascii="Arial" w:eastAsia="OfficinaSansITCHel-Book" w:hAnsi="Arial" w:cs="Arial"/>
          <w:b/>
          <w:color w:val="C00000"/>
          <w:sz w:val="22"/>
          <w:szCs w:val="22"/>
        </w:rPr>
        <w:t xml:space="preserve"> θα πρέπει να δηλωθεί</w:t>
      </w:r>
      <w:r>
        <w:rPr>
          <w:rFonts w:ascii="Arial" w:eastAsia="OfficinaSansITCHel-Book" w:hAnsi="Arial" w:cs="Arial"/>
          <w:b/>
          <w:color w:val="C00000"/>
          <w:sz w:val="22"/>
          <w:szCs w:val="22"/>
        </w:rPr>
        <w:t xml:space="preserve"> πριν την αναχώρηση</w:t>
      </w:r>
      <w:r w:rsidRPr="00673FC2">
        <w:rPr>
          <w:rFonts w:ascii="Arial" w:eastAsia="OfficinaSansITCHel-Book" w:hAnsi="Arial" w:cs="Arial"/>
          <w:b/>
          <w:color w:val="C00000"/>
          <w:sz w:val="22"/>
          <w:szCs w:val="22"/>
        </w:rPr>
        <w:t xml:space="preserve"> και να πληρωθεί κατά την άφιξ</w:t>
      </w:r>
      <w:r>
        <w:rPr>
          <w:rFonts w:ascii="Arial" w:eastAsia="OfficinaSansITCHel-Book" w:hAnsi="Arial" w:cs="Arial"/>
          <w:b/>
          <w:color w:val="C00000"/>
          <w:sz w:val="22"/>
          <w:szCs w:val="22"/>
        </w:rPr>
        <w:t xml:space="preserve">ή </w:t>
      </w:r>
      <w:r w:rsidRPr="00673FC2">
        <w:rPr>
          <w:rFonts w:ascii="Arial" w:eastAsia="OfficinaSansITCHel-Book" w:hAnsi="Arial" w:cs="Arial"/>
          <w:b/>
          <w:color w:val="C00000"/>
          <w:sz w:val="22"/>
          <w:szCs w:val="22"/>
        </w:rPr>
        <w:t xml:space="preserve"> σας στο ξενοδοχείο, την πρώτη ημέρα, στον συνοδό του γραφείου μας.</w:t>
      </w:r>
    </w:p>
    <w:p w:rsidR="007E7A8F" w:rsidRDefault="007E7A8F" w:rsidP="007E7A8F">
      <w:pPr>
        <w:autoSpaceDE w:val="0"/>
        <w:jc w:val="both"/>
        <w:rPr>
          <w:rFonts w:ascii="Arial" w:eastAsia="OfficinaSansITCHel-Book" w:hAnsi="Arial" w:cs="Arial"/>
          <w:b/>
          <w:bCs/>
          <w:color w:val="58595B"/>
          <w:sz w:val="22"/>
          <w:szCs w:val="22"/>
        </w:rPr>
      </w:pPr>
    </w:p>
    <w:p w:rsidR="007E7A8F" w:rsidRDefault="007E7A8F" w:rsidP="007E7A8F">
      <w:pPr>
        <w:autoSpaceDE w:val="0"/>
        <w:jc w:val="both"/>
        <w:rPr>
          <w:rFonts w:ascii="Arial" w:eastAsia="OfficinaSansITCHel-Book" w:hAnsi="Arial" w:cs="Arial"/>
          <w:b/>
          <w:bCs/>
          <w:color w:val="58595B"/>
          <w:sz w:val="22"/>
          <w:szCs w:val="22"/>
        </w:rPr>
      </w:pPr>
      <w:r>
        <w:rPr>
          <w:rFonts w:ascii="Arial" w:eastAsia="OfficinaSansITCHel-Book" w:hAnsi="Arial" w:cs="Arial"/>
          <w:b/>
          <w:bCs/>
          <w:color w:val="58595B"/>
          <w:sz w:val="22"/>
          <w:szCs w:val="22"/>
        </w:rPr>
        <w:t xml:space="preserve">ΤΙΜΗ ΚΑΤ’ΆΤΟΜΟ: </w:t>
      </w:r>
    </w:p>
    <w:tbl>
      <w:tblPr>
        <w:tblW w:w="1077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2552"/>
        <w:gridCol w:w="567"/>
        <w:gridCol w:w="1984"/>
        <w:gridCol w:w="1418"/>
        <w:gridCol w:w="1559"/>
        <w:gridCol w:w="1134"/>
        <w:gridCol w:w="1559"/>
      </w:tblGrid>
      <w:tr w:rsidR="009466D3" w:rsidRPr="00120C49" w:rsidTr="009466D3">
        <w:tblPrEx>
          <w:tblCellMar>
            <w:top w:w="0" w:type="dxa"/>
            <w:bottom w:w="0" w:type="dxa"/>
          </w:tblCellMar>
        </w:tblPrEx>
        <w:trPr>
          <w:trHeight w:val="140"/>
        </w:trPr>
        <w:tc>
          <w:tcPr>
            <w:tcW w:w="2552" w:type="dxa"/>
            <w:shd w:val="clear" w:color="auto" w:fill="C5C3C3"/>
          </w:tcPr>
          <w:p w:rsidR="009466D3" w:rsidRPr="00120C49" w:rsidRDefault="009466D3" w:rsidP="00ED6FB5">
            <w:pPr>
              <w:jc w:val="center"/>
              <w:rPr>
                <w:rFonts w:ascii="Tahoma" w:hAnsi="Tahoma" w:cs="Tahoma"/>
                <w:b/>
                <w:i/>
              </w:rPr>
            </w:pPr>
            <w:r w:rsidRPr="00120C49">
              <w:rPr>
                <w:rFonts w:ascii="Tahoma" w:hAnsi="Tahoma" w:cs="Tahoma"/>
                <w:b/>
                <w:i/>
              </w:rPr>
              <w:t>ΕΚΔΡΟΜΗ</w:t>
            </w:r>
          </w:p>
        </w:tc>
        <w:tc>
          <w:tcPr>
            <w:tcW w:w="567" w:type="dxa"/>
            <w:shd w:val="clear" w:color="auto" w:fill="C5C3C3"/>
          </w:tcPr>
          <w:p w:rsidR="009466D3" w:rsidRPr="001E56E3" w:rsidRDefault="009466D3" w:rsidP="00ED6FB5">
            <w:pPr>
              <w:jc w:val="center"/>
              <w:rPr>
                <w:rFonts w:ascii="Tahoma" w:hAnsi="Tahoma" w:cs="Tahoma"/>
                <w:b/>
                <w:i/>
                <w:lang w:val="en-US"/>
              </w:rPr>
            </w:pPr>
            <w:r w:rsidRPr="00120C49">
              <w:rPr>
                <w:rFonts w:ascii="Tahoma" w:hAnsi="Tahoma" w:cs="Tahoma"/>
                <w:b/>
                <w:i/>
              </w:rPr>
              <w:t>ΗΜ</w:t>
            </w:r>
          </w:p>
        </w:tc>
        <w:tc>
          <w:tcPr>
            <w:tcW w:w="1984" w:type="dxa"/>
            <w:shd w:val="clear" w:color="auto" w:fill="C5C3C3"/>
          </w:tcPr>
          <w:p w:rsidR="009466D3" w:rsidRPr="00120C49" w:rsidRDefault="009466D3" w:rsidP="00ED6FB5">
            <w:pPr>
              <w:jc w:val="center"/>
              <w:rPr>
                <w:rFonts w:ascii="Tahoma" w:hAnsi="Tahoma" w:cs="Tahoma"/>
                <w:b/>
                <w:i/>
              </w:rPr>
            </w:pPr>
            <w:r w:rsidRPr="00120C49">
              <w:rPr>
                <w:rFonts w:ascii="Tahoma" w:hAnsi="Tahoma" w:cs="Tahoma"/>
                <w:b/>
                <w:i/>
              </w:rPr>
              <w:t>ΑΝΑΧΩΡΗΣΕΙΣ</w:t>
            </w:r>
          </w:p>
        </w:tc>
        <w:tc>
          <w:tcPr>
            <w:tcW w:w="1418" w:type="dxa"/>
            <w:shd w:val="clear" w:color="auto" w:fill="C5C3C3"/>
          </w:tcPr>
          <w:p w:rsidR="009466D3" w:rsidRPr="00120C49" w:rsidRDefault="009466D3" w:rsidP="00ED6FB5">
            <w:pPr>
              <w:jc w:val="center"/>
              <w:rPr>
                <w:rFonts w:ascii="Tahoma" w:hAnsi="Tahoma" w:cs="Tahoma"/>
                <w:b/>
                <w:i/>
              </w:rPr>
            </w:pPr>
            <w:r w:rsidRPr="00120C49">
              <w:rPr>
                <w:rFonts w:ascii="Tahoma" w:hAnsi="Tahoma" w:cs="Tahoma"/>
                <w:b/>
                <w:i/>
              </w:rPr>
              <w:t>ΔΙΚΛΙΝΟ</w:t>
            </w:r>
          </w:p>
        </w:tc>
        <w:tc>
          <w:tcPr>
            <w:tcW w:w="1559" w:type="dxa"/>
            <w:shd w:val="clear" w:color="auto" w:fill="C5C3C3"/>
          </w:tcPr>
          <w:p w:rsidR="009466D3" w:rsidRPr="00120C49" w:rsidRDefault="009466D3" w:rsidP="00ED6FB5">
            <w:pPr>
              <w:ind w:right="-107"/>
              <w:jc w:val="center"/>
              <w:rPr>
                <w:rFonts w:ascii="Tahoma" w:hAnsi="Tahoma" w:cs="Tahoma"/>
                <w:b/>
                <w:i/>
              </w:rPr>
            </w:pPr>
            <w:r w:rsidRPr="00120C49">
              <w:rPr>
                <w:rFonts w:ascii="Tahoma" w:hAnsi="Tahoma" w:cs="Tahoma"/>
                <w:b/>
                <w:i/>
              </w:rPr>
              <w:t>ΜΟΝΟΚΛΙΝΟ</w:t>
            </w:r>
          </w:p>
        </w:tc>
        <w:tc>
          <w:tcPr>
            <w:tcW w:w="1134" w:type="dxa"/>
            <w:shd w:val="clear" w:color="auto" w:fill="C5C3C3"/>
          </w:tcPr>
          <w:p w:rsidR="009466D3" w:rsidRPr="00120C49" w:rsidRDefault="009466D3" w:rsidP="00ED6FB5">
            <w:pPr>
              <w:jc w:val="center"/>
              <w:rPr>
                <w:rFonts w:ascii="Tahoma" w:hAnsi="Tahoma" w:cs="Tahoma"/>
                <w:b/>
                <w:i/>
              </w:rPr>
            </w:pPr>
            <w:r w:rsidRPr="00120C49">
              <w:rPr>
                <w:rFonts w:ascii="Tahoma" w:hAnsi="Tahoma" w:cs="Tahoma"/>
                <w:b/>
                <w:i/>
              </w:rPr>
              <w:t>ΠΑΙΔΙΚΟ</w:t>
            </w:r>
          </w:p>
        </w:tc>
        <w:tc>
          <w:tcPr>
            <w:tcW w:w="1559" w:type="dxa"/>
            <w:shd w:val="clear" w:color="auto" w:fill="C5C3C3"/>
          </w:tcPr>
          <w:p w:rsidR="009466D3" w:rsidRPr="00120C49" w:rsidRDefault="009466D3" w:rsidP="00ED6FB5">
            <w:pPr>
              <w:jc w:val="center"/>
              <w:rPr>
                <w:rFonts w:ascii="Tahoma" w:hAnsi="Tahoma" w:cs="Tahoma"/>
                <w:b/>
                <w:i/>
              </w:rPr>
            </w:pPr>
            <w:r w:rsidRPr="00120C49">
              <w:rPr>
                <w:rFonts w:ascii="Tahoma" w:hAnsi="Tahoma" w:cs="Tahoma"/>
                <w:b/>
                <w:i/>
              </w:rPr>
              <w:t>ΦΟΡΟΙ</w:t>
            </w:r>
          </w:p>
        </w:tc>
      </w:tr>
      <w:tr w:rsidR="009466D3" w:rsidRPr="00EC527D" w:rsidTr="009466D3">
        <w:tblPrEx>
          <w:tblCellMar>
            <w:top w:w="0" w:type="dxa"/>
            <w:bottom w:w="0" w:type="dxa"/>
          </w:tblCellMar>
        </w:tblPrEx>
        <w:trPr>
          <w:trHeight w:val="753"/>
        </w:trPr>
        <w:tc>
          <w:tcPr>
            <w:tcW w:w="2552" w:type="dxa"/>
            <w:shd w:val="clear" w:color="auto" w:fill="E8E8E8"/>
            <w:vAlign w:val="center"/>
          </w:tcPr>
          <w:p w:rsidR="009466D3" w:rsidRDefault="009466D3" w:rsidP="00ED6FB5">
            <w:pPr>
              <w:ind w:right="-107"/>
              <w:jc w:val="center"/>
              <w:rPr>
                <w:rFonts w:ascii="Tahoma" w:hAnsi="Tahoma" w:cs="Tahoma"/>
                <w:b/>
                <w:i/>
                <w:color w:val="FF0000"/>
                <w:lang w:val="it-IT"/>
              </w:rPr>
            </w:pPr>
            <w:r w:rsidRPr="007E731A">
              <w:rPr>
                <w:rFonts w:ascii="Tahoma" w:hAnsi="Tahoma" w:cs="Tahoma"/>
                <w:b/>
                <w:i/>
                <w:color w:val="FF0000"/>
                <w:lang w:val="it-IT"/>
              </w:rPr>
              <w:t>HOTEL</w:t>
            </w:r>
            <w:r>
              <w:rPr>
                <w:rFonts w:ascii="Tahoma" w:hAnsi="Tahoma" w:cs="Tahoma"/>
                <w:b/>
                <w:i/>
                <w:color w:val="FF0000"/>
                <w:lang w:val="it-IT"/>
              </w:rPr>
              <w:t>S</w:t>
            </w:r>
          </w:p>
          <w:p w:rsidR="009466D3" w:rsidRPr="00EC527D" w:rsidRDefault="009466D3" w:rsidP="00ED6FB5">
            <w:pPr>
              <w:ind w:right="-107"/>
              <w:jc w:val="center"/>
              <w:rPr>
                <w:rFonts w:ascii="Tahoma" w:hAnsi="Tahoma" w:cs="Tahoma"/>
                <w:b/>
                <w:i/>
                <w:color w:val="FF0000"/>
                <w:lang w:val="it-IT"/>
              </w:rPr>
            </w:pPr>
            <w:r>
              <w:rPr>
                <w:rFonts w:ascii="Tahoma" w:hAnsi="Tahoma" w:cs="Tahoma"/>
                <w:b/>
                <w:i/>
                <w:color w:val="FF0000"/>
                <w:lang w:val="it-IT"/>
              </w:rPr>
              <w:t>CATALONIA RAMBLAS / EVENIA ROSELLO</w:t>
            </w:r>
          </w:p>
        </w:tc>
        <w:tc>
          <w:tcPr>
            <w:tcW w:w="567" w:type="dxa"/>
            <w:shd w:val="clear" w:color="auto" w:fill="E8E8E8"/>
            <w:vAlign w:val="center"/>
          </w:tcPr>
          <w:p w:rsidR="009466D3" w:rsidRPr="00616889" w:rsidRDefault="009466D3" w:rsidP="00ED6FB5">
            <w:pPr>
              <w:jc w:val="center"/>
              <w:rPr>
                <w:rFonts w:ascii="Tahoma" w:hAnsi="Tahoma" w:cs="Tahoma"/>
                <w:b/>
                <w:i/>
                <w:lang w:val="it-IT"/>
              </w:rPr>
            </w:pPr>
          </w:p>
          <w:p w:rsidR="009466D3" w:rsidRDefault="009466D3" w:rsidP="00ED6FB5">
            <w:pPr>
              <w:jc w:val="center"/>
              <w:rPr>
                <w:rFonts w:ascii="Tahoma" w:hAnsi="Tahoma" w:cs="Tahoma"/>
                <w:b/>
                <w:i/>
              </w:rPr>
            </w:pPr>
            <w:r>
              <w:rPr>
                <w:rFonts w:ascii="Tahoma" w:hAnsi="Tahoma" w:cs="Tahoma"/>
                <w:b/>
                <w:i/>
              </w:rPr>
              <w:t>4</w:t>
            </w:r>
          </w:p>
          <w:p w:rsidR="009466D3" w:rsidRDefault="009466D3" w:rsidP="00ED6FB5">
            <w:pPr>
              <w:jc w:val="center"/>
              <w:rPr>
                <w:rFonts w:ascii="Tahoma" w:hAnsi="Tahoma" w:cs="Tahoma"/>
                <w:b/>
                <w:i/>
              </w:rPr>
            </w:pPr>
          </w:p>
          <w:p w:rsidR="009466D3" w:rsidRDefault="009466D3" w:rsidP="00ED6FB5">
            <w:pPr>
              <w:jc w:val="center"/>
              <w:rPr>
                <w:rFonts w:ascii="Tahoma" w:hAnsi="Tahoma" w:cs="Tahoma"/>
                <w:b/>
                <w:i/>
              </w:rPr>
            </w:pPr>
          </w:p>
          <w:p w:rsidR="009466D3" w:rsidRPr="00DB789C" w:rsidRDefault="009466D3" w:rsidP="00ED6FB5">
            <w:pPr>
              <w:jc w:val="center"/>
              <w:rPr>
                <w:rFonts w:ascii="Tahoma" w:hAnsi="Tahoma" w:cs="Tahoma"/>
                <w:b/>
                <w:i/>
              </w:rPr>
            </w:pPr>
            <w:r>
              <w:rPr>
                <w:rFonts w:ascii="Tahoma" w:hAnsi="Tahoma" w:cs="Tahoma"/>
                <w:b/>
                <w:i/>
              </w:rPr>
              <w:t>5</w:t>
            </w:r>
          </w:p>
        </w:tc>
        <w:tc>
          <w:tcPr>
            <w:tcW w:w="1984" w:type="dxa"/>
            <w:shd w:val="clear" w:color="auto" w:fill="E8E8E8"/>
            <w:vAlign w:val="center"/>
          </w:tcPr>
          <w:p w:rsidR="009466D3" w:rsidRDefault="009466D3" w:rsidP="00ED6FB5">
            <w:pPr>
              <w:jc w:val="center"/>
              <w:rPr>
                <w:rFonts w:ascii="Tahoma" w:hAnsi="Tahoma" w:cs="Tahoma"/>
                <w:b/>
                <w:i/>
              </w:rPr>
            </w:pPr>
          </w:p>
          <w:p w:rsidR="009466D3" w:rsidRDefault="009466D3" w:rsidP="00ED6FB5">
            <w:pPr>
              <w:jc w:val="center"/>
              <w:rPr>
                <w:rFonts w:ascii="Tahoma" w:hAnsi="Tahoma" w:cs="Tahoma"/>
                <w:b/>
                <w:i/>
              </w:rPr>
            </w:pPr>
            <w:r>
              <w:rPr>
                <w:rFonts w:ascii="Tahoma" w:hAnsi="Tahoma" w:cs="Tahoma"/>
                <w:b/>
                <w:i/>
              </w:rPr>
              <w:t>20/02,</w:t>
            </w:r>
            <w:r>
              <w:rPr>
                <w:rFonts w:ascii="Tahoma" w:hAnsi="Tahoma" w:cs="Tahoma"/>
                <w:b/>
                <w:i/>
                <w:lang w:val="en-US"/>
              </w:rPr>
              <w:t xml:space="preserve"> 14/03</w:t>
            </w:r>
          </w:p>
          <w:p w:rsidR="009466D3" w:rsidRDefault="009466D3" w:rsidP="00ED6FB5">
            <w:pPr>
              <w:jc w:val="center"/>
              <w:rPr>
                <w:rFonts w:ascii="Tahoma" w:hAnsi="Tahoma" w:cs="Tahoma"/>
                <w:b/>
                <w:i/>
              </w:rPr>
            </w:pPr>
          </w:p>
          <w:p w:rsidR="009466D3" w:rsidRDefault="009466D3" w:rsidP="00ED6FB5">
            <w:pPr>
              <w:jc w:val="center"/>
              <w:rPr>
                <w:rFonts w:ascii="Tahoma" w:hAnsi="Tahoma" w:cs="Tahoma"/>
                <w:b/>
                <w:i/>
              </w:rPr>
            </w:pPr>
          </w:p>
          <w:p w:rsidR="009466D3" w:rsidRPr="00B804E2" w:rsidRDefault="009466D3" w:rsidP="00ED6FB5">
            <w:pPr>
              <w:jc w:val="center"/>
              <w:rPr>
                <w:rFonts w:ascii="Tahoma" w:hAnsi="Tahoma" w:cs="Tahoma"/>
                <w:b/>
                <w:i/>
              </w:rPr>
            </w:pPr>
            <w:r>
              <w:rPr>
                <w:rFonts w:ascii="Tahoma" w:hAnsi="Tahoma" w:cs="Tahoma"/>
                <w:b/>
                <w:i/>
              </w:rPr>
              <w:t>09/04,</w:t>
            </w:r>
            <w:r>
              <w:rPr>
                <w:rFonts w:ascii="Tahoma" w:hAnsi="Tahoma" w:cs="Tahoma"/>
                <w:b/>
                <w:i/>
                <w:lang w:val="en-US"/>
              </w:rPr>
              <w:t xml:space="preserve"> </w:t>
            </w:r>
            <w:r>
              <w:rPr>
                <w:rFonts w:ascii="Tahoma" w:hAnsi="Tahoma" w:cs="Tahoma"/>
                <w:b/>
                <w:i/>
              </w:rPr>
              <w:t>10/04,</w:t>
            </w:r>
            <w:r>
              <w:rPr>
                <w:rFonts w:ascii="Tahoma" w:hAnsi="Tahoma" w:cs="Tahoma"/>
                <w:b/>
                <w:i/>
                <w:lang w:val="en-US"/>
              </w:rPr>
              <w:t xml:space="preserve"> </w:t>
            </w:r>
            <w:r>
              <w:rPr>
                <w:rFonts w:ascii="Tahoma" w:hAnsi="Tahoma" w:cs="Tahoma"/>
                <w:b/>
                <w:i/>
              </w:rPr>
              <w:t>15/04</w:t>
            </w:r>
          </w:p>
        </w:tc>
        <w:tc>
          <w:tcPr>
            <w:tcW w:w="1418" w:type="dxa"/>
            <w:shd w:val="clear" w:color="auto" w:fill="E8E8E8"/>
            <w:vAlign w:val="center"/>
          </w:tcPr>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r>
              <w:rPr>
                <w:rFonts w:ascii="Tahoma" w:hAnsi="Tahoma" w:cs="Tahoma"/>
                <w:b/>
                <w:i/>
                <w:lang w:val="en-US"/>
              </w:rPr>
              <w:t>625,00€</w:t>
            </w:r>
          </w:p>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p>
          <w:p w:rsidR="009466D3" w:rsidRPr="00616889" w:rsidRDefault="009466D3" w:rsidP="00ED6FB5">
            <w:pPr>
              <w:jc w:val="center"/>
              <w:rPr>
                <w:rFonts w:ascii="Tahoma" w:hAnsi="Tahoma" w:cs="Tahoma"/>
                <w:b/>
                <w:i/>
                <w:lang w:val="en-US"/>
              </w:rPr>
            </w:pPr>
            <w:r>
              <w:rPr>
                <w:rFonts w:ascii="Tahoma" w:hAnsi="Tahoma" w:cs="Tahoma"/>
                <w:b/>
                <w:i/>
                <w:lang w:val="en-US"/>
              </w:rPr>
              <w:t>845,00€</w:t>
            </w:r>
          </w:p>
        </w:tc>
        <w:tc>
          <w:tcPr>
            <w:tcW w:w="1559" w:type="dxa"/>
            <w:shd w:val="clear" w:color="auto" w:fill="E8E8E8"/>
            <w:vAlign w:val="center"/>
          </w:tcPr>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r>
              <w:rPr>
                <w:rFonts w:ascii="Tahoma" w:hAnsi="Tahoma" w:cs="Tahoma"/>
                <w:b/>
                <w:i/>
                <w:lang w:val="en-US"/>
              </w:rPr>
              <w:t>825,00€</w:t>
            </w:r>
          </w:p>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p>
          <w:p w:rsidR="009466D3" w:rsidRPr="0066251C" w:rsidRDefault="009466D3" w:rsidP="00ED6FB5">
            <w:pPr>
              <w:jc w:val="center"/>
              <w:rPr>
                <w:rFonts w:ascii="Tahoma" w:hAnsi="Tahoma" w:cs="Tahoma"/>
                <w:b/>
                <w:i/>
                <w:lang w:val="en-US"/>
              </w:rPr>
            </w:pPr>
            <w:r>
              <w:rPr>
                <w:rFonts w:ascii="Tahoma" w:hAnsi="Tahoma" w:cs="Tahoma"/>
                <w:b/>
                <w:i/>
                <w:lang w:val="en-US"/>
              </w:rPr>
              <w:t>1145,00€</w:t>
            </w:r>
          </w:p>
        </w:tc>
        <w:tc>
          <w:tcPr>
            <w:tcW w:w="1134" w:type="dxa"/>
            <w:shd w:val="clear" w:color="auto" w:fill="E8E8E8"/>
            <w:vAlign w:val="center"/>
          </w:tcPr>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r>
              <w:rPr>
                <w:rFonts w:ascii="Tahoma" w:hAnsi="Tahoma" w:cs="Tahoma"/>
                <w:b/>
                <w:i/>
                <w:lang w:val="en-US"/>
              </w:rPr>
              <w:t>575,00€</w:t>
            </w:r>
          </w:p>
          <w:p w:rsidR="009466D3" w:rsidRDefault="009466D3" w:rsidP="00ED6FB5">
            <w:pPr>
              <w:jc w:val="center"/>
              <w:rPr>
                <w:rFonts w:ascii="Tahoma" w:hAnsi="Tahoma" w:cs="Tahoma"/>
                <w:b/>
                <w:i/>
                <w:lang w:val="en-US"/>
              </w:rPr>
            </w:pPr>
          </w:p>
          <w:p w:rsidR="009466D3" w:rsidRDefault="009466D3" w:rsidP="00ED6FB5">
            <w:pPr>
              <w:jc w:val="center"/>
              <w:rPr>
                <w:rFonts w:ascii="Tahoma" w:hAnsi="Tahoma" w:cs="Tahoma"/>
                <w:b/>
                <w:i/>
                <w:lang w:val="en-US"/>
              </w:rPr>
            </w:pPr>
          </w:p>
          <w:p w:rsidR="009466D3" w:rsidRPr="00616889" w:rsidRDefault="009466D3" w:rsidP="00ED6FB5">
            <w:pPr>
              <w:jc w:val="center"/>
              <w:rPr>
                <w:rFonts w:ascii="Tahoma" w:hAnsi="Tahoma" w:cs="Tahoma"/>
                <w:b/>
                <w:i/>
                <w:lang w:val="en-US"/>
              </w:rPr>
            </w:pPr>
            <w:r>
              <w:rPr>
                <w:rFonts w:ascii="Tahoma" w:hAnsi="Tahoma" w:cs="Tahoma"/>
                <w:b/>
                <w:i/>
                <w:lang w:val="en-US"/>
              </w:rPr>
              <w:t>795,00€</w:t>
            </w:r>
          </w:p>
        </w:tc>
        <w:tc>
          <w:tcPr>
            <w:tcW w:w="1559" w:type="dxa"/>
            <w:shd w:val="clear" w:color="auto" w:fill="E8E8E8"/>
            <w:vAlign w:val="center"/>
          </w:tcPr>
          <w:p w:rsidR="009466D3" w:rsidRDefault="009466D3" w:rsidP="00ED6FB5">
            <w:pPr>
              <w:ind w:right="33"/>
              <w:jc w:val="center"/>
              <w:rPr>
                <w:rFonts w:ascii="Tahoma" w:hAnsi="Tahoma" w:cs="Tahoma"/>
                <w:b/>
                <w:i/>
                <w:lang w:val="en-US"/>
              </w:rPr>
            </w:pPr>
          </w:p>
          <w:p w:rsidR="009466D3" w:rsidRPr="00EC527D" w:rsidRDefault="009466D3" w:rsidP="00ED6FB5">
            <w:pPr>
              <w:ind w:right="33"/>
              <w:jc w:val="center"/>
              <w:rPr>
                <w:rFonts w:ascii="Tahoma" w:hAnsi="Tahoma" w:cs="Tahoma"/>
                <w:b/>
                <w:i/>
                <w:lang w:val="en-US"/>
              </w:rPr>
            </w:pPr>
            <w:r w:rsidRPr="007D0EDA">
              <w:rPr>
                <w:rFonts w:ascii="Tahoma" w:hAnsi="Tahoma" w:cs="Tahoma"/>
                <w:b/>
                <w:i/>
                <w:lang w:val="en-US"/>
              </w:rPr>
              <w:t xml:space="preserve">145€ </w:t>
            </w:r>
            <w:r>
              <w:rPr>
                <w:rFonts w:ascii="Tahoma" w:hAnsi="Tahoma" w:cs="Tahoma"/>
                <w:b/>
                <w:i/>
                <w:lang w:val="en-US"/>
              </w:rPr>
              <w:t>AEGEAN</w:t>
            </w:r>
          </w:p>
        </w:tc>
      </w:tr>
      <w:tr w:rsidR="009466D3" w:rsidRPr="00EC527D" w:rsidTr="009466D3">
        <w:tblPrEx>
          <w:tblCellMar>
            <w:top w:w="0" w:type="dxa"/>
            <w:bottom w:w="0" w:type="dxa"/>
          </w:tblCellMar>
        </w:tblPrEx>
        <w:trPr>
          <w:trHeight w:val="939"/>
        </w:trPr>
        <w:tc>
          <w:tcPr>
            <w:tcW w:w="2552" w:type="dxa"/>
            <w:shd w:val="clear" w:color="auto" w:fill="FFFFFF"/>
            <w:vAlign w:val="center"/>
          </w:tcPr>
          <w:p w:rsidR="009466D3" w:rsidRPr="00F84B4A" w:rsidRDefault="009466D3" w:rsidP="00ED6FB5">
            <w:pPr>
              <w:jc w:val="center"/>
              <w:rPr>
                <w:rFonts w:ascii="Tahoma" w:hAnsi="Tahoma" w:cs="Tahoma"/>
                <w:b/>
                <w:i/>
                <w:lang w:val="en-US"/>
              </w:rPr>
            </w:pPr>
            <w:r w:rsidRPr="00526C90">
              <w:rPr>
                <w:rFonts w:ascii="Tahoma" w:hAnsi="Tahoma" w:cs="Tahoma"/>
                <w:b/>
                <w:i/>
              </w:rPr>
              <w:t>ΚΕΝΤΡΙΚ</w:t>
            </w:r>
            <w:r w:rsidRPr="00526C90">
              <w:rPr>
                <w:rFonts w:ascii="Tahoma" w:hAnsi="Tahoma" w:cs="Tahoma"/>
                <w:b/>
                <w:i/>
                <w:lang w:val="it-IT"/>
              </w:rPr>
              <w:t>A</w:t>
            </w:r>
            <w:r w:rsidRPr="00F84B4A">
              <w:rPr>
                <w:rFonts w:ascii="Tahoma" w:hAnsi="Tahoma" w:cs="Tahoma"/>
                <w:b/>
                <w:i/>
                <w:lang w:val="en-US"/>
              </w:rPr>
              <w:t xml:space="preserve"> </w:t>
            </w:r>
            <w:r w:rsidRPr="00526C90">
              <w:rPr>
                <w:rFonts w:ascii="Tahoma" w:hAnsi="Tahoma" w:cs="Tahoma"/>
                <w:b/>
                <w:i/>
              </w:rPr>
              <w:t>ΞΕΝΟΔΟΧΕΙΑ</w:t>
            </w:r>
            <w:r w:rsidRPr="00F84B4A">
              <w:rPr>
                <w:rFonts w:ascii="Tahoma" w:hAnsi="Tahoma" w:cs="Tahoma"/>
                <w:b/>
                <w:i/>
                <w:lang w:val="en-US"/>
              </w:rPr>
              <w:t xml:space="preserve"> 4*</w:t>
            </w:r>
          </w:p>
          <w:p w:rsidR="009466D3" w:rsidRPr="00F84B4A" w:rsidRDefault="009466D3" w:rsidP="00ED6FB5">
            <w:pPr>
              <w:jc w:val="center"/>
              <w:rPr>
                <w:rFonts w:ascii="Tahoma" w:hAnsi="Tahoma" w:cs="Tahoma"/>
                <w:b/>
                <w:i/>
                <w:color w:val="FF0000"/>
                <w:sz w:val="32"/>
                <w:szCs w:val="32"/>
                <w:lang w:val="en-US"/>
              </w:rPr>
            </w:pPr>
            <w:r w:rsidRPr="00EC527D">
              <w:rPr>
                <w:rFonts w:ascii="Tahoma" w:hAnsi="Tahoma" w:cs="Tahoma"/>
                <w:b/>
                <w:i/>
                <w:color w:val="FF0000"/>
                <w:lang w:val="it-IT"/>
              </w:rPr>
              <w:t>HOTEL</w:t>
            </w:r>
            <w:r w:rsidRPr="00F84B4A">
              <w:rPr>
                <w:rFonts w:ascii="Tahoma" w:hAnsi="Tahoma" w:cs="Tahoma"/>
                <w:b/>
                <w:i/>
                <w:color w:val="FF0000"/>
                <w:lang w:val="en-US"/>
              </w:rPr>
              <w:t xml:space="preserve"> </w:t>
            </w:r>
            <w:r w:rsidRPr="00EC527D">
              <w:rPr>
                <w:rFonts w:ascii="Tahoma" w:hAnsi="Tahoma" w:cs="Tahoma"/>
                <w:b/>
                <w:i/>
                <w:color w:val="FF0000"/>
                <w:lang w:val="it-IT"/>
              </w:rPr>
              <w:t>EVENIA</w:t>
            </w:r>
            <w:r w:rsidRPr="00F84B4A">
              <w:rPr>
                <w:rFonts w:ascii="Tahoma" w:hAnsi="Tahoma" w:cs="Tahoma"/>
                <w:b/>
                <w:i/>
                <w:color w:val="FF0000"/>
                <w:lang w:val="en-US"/>
              </w:rPr>
              <w:t xml:space="preserve"> </w:t>
            </w:r>
            <w:r w:rsidRPr="00EC527D">
              <w:rPr>
                <w:rFonts w:ascii="Tahoma" w:hAnsi="Tahoma" w:cs="Tahoma"/>
                <w:b/>
                <w:i/>
                <w:color w:val="FF0000"/>
                <w:lang w:val="it-IT"/>
              </w:rPr>
              <w:t>ROSELLO</w:t>
            </w:r>
          </w:p>
        </w:tc>
        <w:tc>
          <w:tcPr>
            <w:tcW w:w="567" w:type="dxa"/>
            <w:shd w:val="clear" w:color="auto" w:fill="FFFFFF"/>
            <w:vAlign w:val="center"/>
          </w:tcPr>
          <w:p w:rsidR="009466D3" w:rsidRPr="00526C90" w:rsidRDefault="009466D3" w:rsidP="00ED6FB5">
            <w:pPr>
              <w:jc w:val="center"/>
              <w:rPr>
                <w:rFonts w:ascii="Tahoma" w:hAnsi="Tahoma" w:cs="Tahoma"/>
                <w:b/>
                <w:i/>
                <w:lang w:val="en-US"/>
              </w:rPr>
            </w:pPr>
            <w:r>
              <w:rPr>
                <w:rFonts w:ascii="Tahoma" w:hAnsi="Tahoma" w:cs="Tahoma"/>
                <w:b/>
                <w:i/>
                <w:lang w:val="en-US"/>
              </w:rPr>
              <w:t>4</w:t>
            </w:r>
          </w:p>
        </w:tc>
        <w:tc>
          <w:tcPr>
            <w:tcW w:w="1984" w:type="dxa"/>
            <w:shd w:val="clear" w:color="auto" w:fill="FFFFFF"/>
            <w:vAlign w:val="center"/>
          </w:tcPr>
          <w:p w:rsidR="009466D3" w:rsidRPr="00526C90" w:rsidRDefault="009466D3" w:rsidP="00ED6FB5">
            <w:pPr>
              <w:jc w:val="center"/>
              <w:rPr>
                <w:rFonts w:ascii="Tahoma" w:hAnsi="Tahoma" w:cs="Tahoma"/>
                <w:b/>
                <w:i/>
                <w:lang w:val="en-US"/>
              </w:rPr>
            </w:pPr>
            <w:r>
              <w:rPr>
                <w:rFonts w:ascii="Tahoma" w:hAnsi="Tahoma" w:cs="Tahoma"/>
                <w:b/>
                <w:i/>
                <w:lang w:val="en-US"/>
              </w:rPr>
              <w:t>01/05</w:t>
            </w:r>
          </w:p>
        </w:tc>
        <w:tc>
          <w:tcPr>
            <w:tcW w:w="1418" w:type="dxa"/>
            <w:shd w:val="clear" w:color="auto" w:fill="FFFFFF"/>
            <w:vAlign w:val="center"/>
          </w:tcPr>
          <w:p w:rsidR="009466D3" w:rsidRPr="00EC527D" w:rsidRDefault="009466D3" w:rsidP="00ED6FB5">
            <w:pPr>
              <w:jc w:val="center"/>
              <w:rPr>
                <w:rFonts w:ascii="Tahoma" w:hAnsi="Tahoma" w:cs="Tahoma"/>
                <w:b/>
                <w:i/>
                <w:lang w:val="en-US"/>
              </w:rPr>
            </w:pPr>
            <w:r>
              <w:rPr>
                <w:rFonts w:ascii="Tahoma" w:hAnsi="Tahoma" w:cs="Tahoma"/>
                <w:b/>
                <w:i/>
                <w:lang w:val="en-US"/>
              </w:rPr>
              <w:t>825,00€</w:t>
            </w:r>
          </w:p>
        </w:tc>
        <w:tc>
          <w:tcPr>
            <w:tcW w:w="1559" w:type="dxa"/>
            <w:shd w:val="clear" w:color="auto" w:fill="FFFFFF"/>
            <w:vAlign w:val="center"/>
          </w:tcPr>
          <w:p w:rsidR="009466D3" w:rsidRDefault="009466D3" w:rsidP="00ED6FB5">
            <w:pPr>
              <w:jc w:val="center"/>
              <w:rPr>
                <w:rFonts w:ascii="Tahoma" w:hAnsi="Tahoma" w:cs="Tahoma"/>
                <w:b/>
                <w:i/>
                <w:lang w:val="en-US"/>
              </w:rPr>
            </w:pPr>
            <w:r>
              <w:rPr>
                <w:rFonts w:ascii="Tahoma" w:hAnsi="Tahoma" w:cs="Tahoma"/>
                <w:b/>
                <w:i/>
                <w:lang w:val="en-US"/>
              </w:rPr>
              <w:t>1125,00€</w:t>
            </w:r>
          </w:p>
        </w:tc>
        <w:tc>
          <w:tcPr>
            <w:tcW w:w="1134" w:type="dxa"/>
            <w:shd w:val="clear" w:color="auto" w:fill="FFFFFF"/>
            <w:vAlign w:val="center"/>
          </w:tcPr>
          <w:p w:rsidR="009466D3" w:rsidRDefault="009466D3" w:rsidP="00ED6FB5">
            <w:pPr>
              <w:jc w:val="center"/>
              <w:rPr>
                <w:rFonts w:ascii="Tahoma" w:hAnsi="Tahoma" w:cs="Tahoma"/>
                <w:b/>
                <w:i/>
                <w:lang w:val="en-US"/>
              </w:rPr>
            </w:pPr>
            <w:r>
              <w:rPr>
                <w:rFonts w:ascii="Tahoma" w:hAnsi="Tahoma" w:cs="Tahoma"/>
                <w:b/>
                <w:i/>
                <w:lang w:val="en-US"/>
              </w:rPr>
              <w:t>775,00€</w:t>
            </w:r>
          </w:p>
        </w:tc>
        <w:tc>
          <w:tcPr>
            <w:tcW w:w="1559" w:type="dxa"/>
            <w:shd w:val="clear" w:color="auto" w:fill="FFFFFF"/>
            <w:vAlign w:val="center"/>
          </w:tcPr>
          <w:p w:rsidR="009466D3" w:rsidRPr="00EC527D" w:rsidRDefault="009466D3" w:rsidP="00ED6FB5">
            <w:pPr>
              <w:ind w:right="33"/>
              <w:jc w:val="center"/>
              <w:rPr>
                <w:rFonts w:ascii="Tahoma" w:hAnsi="Tahoma" w:cs="Tahoma"/>
                <w:b/>
                <w:i/>
                <w:lang w:val="en-US"/>
              </w:rPr>
            </w:pPr>
            <w:r w:rsidRPr="007D0EDA">
              <w:rPr>
                <w:rFonts w:ascii="Tahoma" w:hAnsi="Tahoma" w:cs="Tahoma"/>
                <w:b/>
                <w:i/>
                <w:lang w:val="en-US"/>
              </w:rPr>
              <w:t xml:space="preserve">145€ </w:t>
            </w:r>
            <w:r>
              <w:rPr>
                <w:rFonts w:ascii="Tahoma" w:hAnsi="Tahoma" w:cs="Tahoma"/>
                <w:b/>
                <w:i/>
                <w:lang w:val="en-US"/>
              </w:rPr>
              <w:t>VUELING</w:t>
            </w:r>
          </w:p>
        </w:tc>
      </w:tr>
    </w:tbl>
    <w:p w:rsidR="007E7A8F" w:rsidRDefault="007E7A8F" w:rsidP="007E7A8F">
      <w:pPr>
        <w:autoSpaceDE w:val="0"/>
        <w:rPr>
          <w:rFonts w:ascii="Arial" w:eastAsia="OfficinaSansITCHel-Book" w:hAnsi="Arial" w:cs="Arial"/>
          <w:b/>
          <w:bCs/>
          <w:color w:val="58595B"/>
          <w:sz w:val="22"/>
          <w:szCs w:val="22"/>
        </w:rPr>
      </w:pPr>
    </w:p>
    <w:p w:rsidR="007E7A8F" w:rsidRPr="00673FC2" w:rsidRDefault="007E7A8F" w:rsidP="007E7A8F">
      <w:pPr>
        <w:autoSpaceDE w:val="0"/>
        <w:jc w:val="both"/>
        <w:rPr>
          <w:rFonts w:ascii="Arial" w:eastAsia="OfficinaSansITCHel-Book" w:hAnsi="Arial" w:cs="Arial"/>
          <w:b/>
          <w:bCs/>
          <w:color w:val="58595B"/>
          <w:sz w:val="22"/>
          <w:szCs w:val="22"/>
        </w:rPr>
      </w:pPr>
    </w:p>
    <w:p w:rsidR="007E7A8F" w:rsidRPr="000642D1" w:rsidRDefault="007E7A8F" w:rsidP="007E7A8F">
      <w:pPr>
        <w:autoSpaceDE w:val="0"/>
        <w:jc w:val="both"/>
        <w:rPr>
          <w:rFonts w:ascii="Arial" w:eastAsia="OfficinaSansITCHel-Book" w:hAnsi="Arial" w:cs="Arial"/>
          <w:b/>
          <w:bCs/>
          <w:color w:val="58595B"/>
          <w:sz w:val="22"/>
          <w:szCs w:val="22"/>
        </w:rPr>
      </w:pPr>
      <w:r w:rsidRPr="000642D1">
        <w:rPr>
          <w:rFonts w:ascii="Arial" w:eastAsia="OfficinaSansITCHel-Book" w:hAnsi="Arial" w:cs="Arial"/>
          <w:b/>
          <w:bCs/>
          <w:color w:val="58595B"/>
          <w:sz w:val="22"/>
          <w:szCs w:val="22"/>
        </w:rPr>
        <w:t>ΠΕΡΙΛΑΜΒΑΝΟΝΤΑΙ:</w:t>
      </w:r>
    </w:p>
    <w:p w:rsidR="007E7A8F" w:rsidRPr="007818B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Αεροπορικά εισιτήρια οικονομικής θέσης ΑΘΗΝΑ – ΒΑΡΚΕΛΩΝΗ – ΑΘΗΝΑ</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 xml:space="preserve"> Διαμονή σε επιλε</w:t>
      </w:r>
      <w:r>
        <w:rPr>
          <w:rFonts w:ascii="Arial" w:eastAsia="OfficinaSansITCHel-Book" w:hAnsi="Arial" w:cs="Arial"/>
          <w:color w:val="58595B"/>
          <w:sz w:val="22"/>
          <w:szCs w:val="22"/>
        </w:rPr>
        <w:t>γ</w:t>
      </w:r>
      <w:r w:rsidRPr="000642D1">
        <w:rPr>
          <w:rFonts w:ascii="Arial" w:eastAsia="OfficinaSansITCHel-Book" w:hAnsi="Arial" w:cs="Arial"/>
          <w:color w:val="58595B"/>
          <w:sz w:val="22"/>
          <w:szCs w:val="22"/>
        </w:rPr>
        <w:t>μένο ξενοδοχείο 4 αστέρων</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 xml:space="preserve">Πρωινό μπουφέ καθημερινά </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Μεταφορές από / προς αεροδρόμιο και ξενοδοχείο Βαρκελώνης</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Pr>
          <w:rFonts w:ascii="Arial" w:eastAsia="OfficinaSansITCHel-Book" w:hAnsi="Arial" w:cs="Arial"/>
          <w:color w:val="58595B"/>
          <w:sz w:val="22"/>
          <w:szCs w:val="22"/>
        </w:rPr>
        <w:t xml:space="preserve">Ξεναγήσεις σύμφωνα με το πρόγραμμα </w:t>
      </w:r>
      <w:r w:rsidRPr="000642D1">
        <w:rPr>
          <w:rFonts w:ascii="Arial" w:eastAsia="OfficinaSansITCHel-Book" w:hAnsi="Arial" w:cs="Arial"/>
          <w:color w:val="58595B"/>
          <w:sz w:val="22"/>
          <w:szCs w:val="22"/>
        </w:rPr>
        <w:t>με τοπικό ξεναγό</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Ενημερωτικά έντυπα / χάρτες</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Αρχηγός / συνοδός του γραφείου μας</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Φ.Π.Α.</w:t>
      </w:r>
    </w:p>
    <w:p w:rsidR="007E7A8F"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Ασφάλεια ταξιδίου (αστικής ευθύνης)</w:t>
      </w:r>
    </w:p>
    <w:p w:rsidR="007E7A8F" w:rsidRPr="000642D1" w:rsidRDefault="007E7A8F" w:rsidP="007E7A8F">
      <w:pPr>
        <w:widowControl w:val="0"/>
        <w:numPr>
          <w:ilvl w:val="0"/>
          <w:numId w:val="9"/>
        </w:numPr>
        <w:suppressAutoHyphens/>
        <w:autoSpaceDE w:val="0"/>
        <w:jc w:val="both"/>
        <w:rPr>
          <w:rFonts w:ascii="Arial" w:eastAsia="OfficinaSansITCHel-Book" w:hAnsi="Arial" w:cs="Arial"/>
          <w:color w:val="58595B"/>
          <w:sz w:val="22"/>
          <w:szCs w:val="22"/>
        </w:rPr>
      </w:pPr>
      <w:r>
        <w:rPr>
          <w:rFonts w:ascii="Arial" w:eastAsia="OfficinaSansITCHel-Book" w:hAnsi="Arial" w:cs="Arial"/>
          <w:color w:val="58595B"/>
          <w:sz w:val="22"/>
          <w:szCs w:val="22"/>
        </w:rPr>
        <w:t xml:space="preserve">Ειδική ασφάλεια </w:t>
      </w:r>
      <w:r>
        <w:rPr>
          <w:rFonts w:ascii="Arial" w:eastAsia="OfficinaSansITCHel-Book" w:hAnsi="Arial" w:cs="Arial"/>
          <w:color w:val="58595B"/>
          <w:sz w:val="22"/>
          <w:szCs w:val="22"/>
          <w:lang w:val="en-US"/>
        </w:rPr>
        <w:t>COVID-19</w:t>
      </w:r>
    </w:p>
    <w:p w:rsidR="007E7A8F" w:rsidRPr="000642D1" w:rsidRDefault="007E7A8F" w:rsidP="007E7A8F">
      <w:pPr>
        <w:autoSpaceDE w:val="0"/>
        <w:jc w:val="both"/>
        <w:rPr>
          <w:rFonts w:ascii="Arial" w:eastAsia="OfficinaSansITCHel-Book" w:hAnsi="Arial" w:cs="Arial"/>
          <w:b/>
          <w:bCs/>
          <w:color w:val="58595B"/>
          <w:sz w:val="22"/>
          <w:szCs w:val="22"/>
        </w:rPr>
      </w:pPr>
    </w:p>
    <w:p w:rsidR="007E7A8F" w:rsidRPr="000642D1" w:rsidRDefault="007E7A8F" w:rsidP="007E7A8F">
      <w:pPr>
        <w:autoSpaceDE w:val="0"/>
        <w:jc w:val="both"/>
        <w:rPr>
          <w:rFonts w:ascii="Arial" w:eastAsia="OfficinaSansITCHel-Book" w:hAnsi="Arial" w:cs="Arial"/>
          <w:b/>
          <w:bCs/>
          <w:color w:val="58595B"/>
          <w:sz w:val="22"/>
          <w:szCs w:val="22"/>
        </w:rPr>
      </w:pPr>
      <w:r w:rsidRPr="000642D1">
        <w:rPr>
          <w:rFonts w:ascii="Arial" w:eastAsia="OfficinaSansITCHel-Book" w:hAnsi="Arial" w:cs="Arial"/>
          <w:b/>
          <w:bCs/>
          <w:color w:val="58595B"/>
          <w:sz w:val="22"/>
          <w:szCs w:val="22"/>
        </w:rPr>
        <w:t>ΔΕΝ ΠΕΡΙΛΑΜΒΑΝΟΝΤΑΙ:</w:t>
      </w:r>
    </w:p>
    <w:p w:rsidR="007E7A8F" w:rsidRPr="000642D1" w:rsidRDefault="007E7A8F" w:rsidP="007E7A8F">
      <w:pPr>
        <w:autoSpaceDE w:val="0"/>
        <w:jc w:val="both"/>
        <w:rPr>
          <w:rFonts w:ascii="Arial" w:eastAsia="OfficinaSansITCHel-Book" w:hAnsi="Arial" w:cs="Arial"/>
          <w:color w:val="58595B"/>
          <w:sz w:val="22"/>
          <w:szCs w:val="22"/>
        </w:rPr>
      </w:pPr>
    </w:p>
    <w:p w:rsidR="007E7A8F" w:rsidRDefault="007E7A8F" w:rsidP="007E7A8F">
      <w:pPr>
        <w:widowControl w:val="0"/>
        <w:numPr>
          <w:ilvl w:val="0"/>
          <w:numId w:val="8"/>
        </w:numPr>
        <w:suppressAutoHyphens/>
        <w:autoSpaceDE w:val="0"/>
        <w:rPr>
          <w:rFonts w:ascii="Arial" w:eastAsia="PFTransport" w:hAnsi="Arial" w:cs="PFTransport"/>
          <w:b/>
          <w:sz w:val="21"/>
          <w:szCs w:val="21"/>
          <w:u w:val="single"/>
          <w:lang w:bidi="en-US"/>
        </w:rPr>
      </w:pPr>
      <w:r>
        <w:rPr>
          <w:rFonts w:ascii="Arial" w:eastAsia="PFTransport" w:hAnsi="Arial" w:cs="PFTransport"/>
          <w:sz w:val="21"/>
          <w:szCs w:val="21"/>
          <w:lang w:bidi="en-US"/>
        </w:rPr>
        <w:t>Είσοδοι σε</w:t>
      </w:r>
      <w:r w:rsidRPr="00973428">
        <w:rPr>
          <w:rFonts w:ascii="Arial" w:eastAsia="PFTransport" w:hAnsi="Arial" w:cs="PFTransport"/>
          <w:sz w:val="21"/>
          <w:szCs w:val="21"/>
          <w:lang w:bidi="en-US"/>
        </w:rPr>
        <w:t xml:space="preserve"> μουσεία /</w:t>
      </w:r>
      <w:r>
        <w:rPr>
          <w:rFonts w:ascii="Arial" w:eastAsia="PFTransport" w:hAnsi="Arial" w:cs="PFTransport"/>
          <w:sz w:val="21"/>
          <w:szCs w:val="21"/>
          <w:lang w:bidi="en-US"/>
        </w:rPr>
        <w:t xml:space="preserve"> μνημεία, αρχαιολογικούς χώρους, πάρκα θεαμάτων, ακουστικά (whispers), εισιτήρια άλλων μέσων ( συγκοινωνίας ή αναψυχής), </w:t>
      </w:r>
      <w:r>
        <w:rPr>
          <w:rFonts w:ascii="Arial" w:eastAsia="PFTransport" w:hAnsi="Arial" w:cs="PFTransport"/>
          <w:sz w:val="21"/>
          <w:szCs w:val="21"/>
          <w:lang w:val="en-US" w:bidi="en-US"/>
        </w:rPr>
        <w:t>extra</w:t>
      </w:r>
      <w:r w:rsidRPr="006223DA">
        <w:rPr>
          <w:rFonts w:ascii="Arial" w:eastAsia="PFTransport" w:hAnsi="Arial" w:cs="PFTransport"/>
          <w:sz w:val="21"/>
          <w:szCs w:val="21"/>
          <w:lang w:bidi="en-US"/>
        </w:rPr>
        <w:t xml:space="preserve"> περιηγ</w:t>
      </w:r>
      <w:r>
        <w:rPr>
          <w:rFonts w:ascii="Arial" w:eastAsia="PFTransport" w:hAnsi="Arial" w:cs="PFTransport"/>
          <w:sz w:val="21"/>
          <w:szCs w:val="21"/>
          <w:lang w:bidi="en-US"/>
        </w:rPr>
        <w:t>ήσεις ή πρόσθετες αμοιβές ξεναγών, για ‘’</w:t>
      </w:r>
      <w:r>
        <w:rPr>
          <w:rFonts w:ascii="Arial" w:eastAsia="PFTransport" w:hAnsi="Arial" w:cs="PFTransport"/>
          <w:sz w:val="21"/>
          <w:szCs w:val="21"/>
          <w:lang w:val="en-US" w:bidi="en-US"/>
        </w:rPr>
        <w:t>extra</w:t>
      </w:r>
      <w:r>
        <w:rPr>
          <w:rFonts w:ascii="Arial" w:eastAsia="PFTransport" w:hAnsi="Arial" w:cs="PFTransport"/>
          <w:sz w:val="21"/>
          <w:szCs w:val="21"/>
          <w:lang w:bidi="en-US"/>
        </w:rPr>
        <w:t xml:space="preserve">’’ προγράμματα διασκέδασης, φιλοδωρήματα, αχθοφορικά, επιπλέον γεύματα, ποτά, καθώς και </w:t>
      </w:r>
      <w:r w:rsidRPr="006223DA">
        <w:rPr>
          <w:rFonts w:ascii="Arial" w:eastAsia="PFTransport" w:hAnsi="Arial" w:cs="PFTransport"/>
          <w:b/>
          <w:sz w:val="21"/>
          <w:szCs w:val="21"/>
          <w:u w:val="single"/>
          <w:lang w:bidi="en-US"/>
        </w:rPr>
        <w:t>ότι ρητά δεν αναφέρεται στο πρόγραμμα ή αναγράφεται ως προαιρετικό ή προτεινόμενο</w:t>
      </w:r>
      <w:r>
        <w:rPr>
          <w:rFonts w:ascii="Arial" w:eastAsia="PFTransport" w:hAnsi="Arial" w:cs="PFTransport"/>
          <w:b/>
          <w:sz w:val="21"/>
          <w:szCs w:val="21"/>
          <w:u w:val="single"/>
          <w:lang w:bidi="en-US"/>
        </w:rPr>
        <w:t>.</w:t>
      </w:r>
    </w:p>
    <w:p w:rsidR="007E7A8F" w:rsidRPr="00A45F5C" w:rsidRDefault="007E7A8F" w:rsidP="007E7A8F">
      <w:pPr>
        <w:widowControl w:val="0"/>
        <w:numPr>
          <w:ilvl w:val="0"/>
          <w:numId w:val="8"/>
        </w:numPr>
        <w:suppressAutoHyphens/>
        <w:autoSpaceDE w:val="0"/>
        <w:rPr>
          <w:rFonts w:ascii="Arial" w:eastAsia="PFTransport" w:hAnsi="Arial" w:cs="PFTransport"/>
          <w:b/>
          <w:sz w:val="21"/>
          <w:szCs w:val="21"/>
          <w:u w:val="single"/>
          <w:lang w:bidi="en-US"/>
        </w:rPr>
      </w:pPr>
      <w:r>
        <w:rPr>
          <w:rFonts w:ascii="Arial" w:eastAsia="PFTransport" w:hAnsi="Arial" w:cs="PFTransport"/>
          <w:sz w:val="21"/>
          <w:szCs w:val="21"/>
          <w:lang w:bidi="en-US"/>
        </w:rPr>
        <w:t xml:space="preserve">Δημοτικός φόρος </w:t>
      </w:r>
      <w:r w:rsidRPr="006216FD">
        <w:rPr>
          <w:rFonts w:ascii="Arial" w:eastAsia="PFTransport" w:hAnsi="Arial" w:cs="PFTransport"/>
          <w:sz w:val="21"/>
          <w:szCs w:val="21"/>
          <w:lang w:bidi="en-US"/>
        </w:rPr>
        <w:t>8,14</w:t>
      </w:r>
      <w:r>
        <w:rPr>
          <w:rFonts w:ascii="Arial" w:eastAsia="PFTransport" w:hAnsi="Arial" w:cs="PFTransport"/>
          <w:sz w:val="21"/>
          <w:szCs w:val="21"/>
          <w:lang w:bidi="en-US"/>
        </w:rPr>
        <w:t xml:space="preserve">€ το άτομο ανά διανυκτέρευση για όσους είναι άνω των 16 ετών. </w:t>
      </w:r>
    </w:p>
    <w:p w:rsidR="007E7A8F" w:rsidRPr="000642D1" w:rsidRDefault="007E7A8F" w:rsidP="007E7A8F">
      <w:pPr>
        <w:autoSpaceDE w:val="0"/>
        <w:jc w:val="both"/>
        <w:rPr>
          <w:rFonts w:ascii="Arial" w:eastAsia="OfficinaSansITCHel-Book" w:hAnsi="Arial" w:cs="Arial"/>
          <w:b/>
          <w:bCs/>
          <w:color w:val="58595B"/>
          <w:sz w:val="22"/>
          <w:szCs w:val="22"/>
        </w:rPr>
      </w:pPr>
    </w:p>
    <w:p w:rsidR="007E7A8F" w:rsidRPr="000642D1" w:rsidRDefault="007E7A8F" w:rsidP="007E7A8F">
      <w:pPr>
        <w:autoSpaceDE w:val="0"/>
        <w:jc w:val="both"/>
        <w:rPr>
          <w:rFonts w:ascii="Arial" w:eastAsia="OfficinaSansITCHel-Book" w:hAnsi="Arial" w:cs="Arial"/>
          <w:b/>
          <w:bCs/>
          <w:color w:val="58595B"/>
          <w:sz w:val="22"/>
          <w:szCs w:val="22"/>
        </w:rPr>
      </w:pPr>
      <w:r w:rsidRPr="000642D1">
        <w:rPr>
          <w:rFonts w:ascii="Arial" w:eastAsia="OfficinaSansITCHel-Book" w:hAnsi="Arial" w:cs="Arial"/>
          <w:b/>
          <w:bCs/>
          <w:color w:val="58595B"/>
          <w:sz w:val="22"/>
          <w:szCs w:val="22"/>
        </w:rPr>
        <w:t>Σημείωση:</w:t>
      </w:r>
    </w:p>
    <w:p w:rsidR="007E7A8F" w:rsidRDefault="007E7A8F" w:rsidP="007E7A8F">
      <w:pPr>
        <w:autoSpaceDE w:val="0"/>
        <w:jc w:val="both"/>
        <w:rPr>
          <w:rFonts w:ascii="Arial" w:eastAsia="OfficinaSansITCHel-Book" w:hAnsi="Arial" w:cs="Arial"/>
          <w:color w:val="58595B"/>
          <w:sz w:val="22"/>
          <w:szCs w:val="22"/>
        </w:rPr>
      </w:pPr>
      <w:r w:rsidRPr="000642D1">
        <w:rPr>
          <w:rFonts w:ascii="Arial" w:eastAsia="OfficinaSansITCHel-Book" w:hAnsi="Arial" w:cs="Arial"/>
          <w:color w:val="58595B"/>
          <w:sz w:val="22"/>
          <w:szCs w:val="22"/>
        </w:rPr>
        <w:t>H σειρά των ξεναγήσεων μπορεί να αλλάξει για την καλύτερη εκτέλεση του προγράμματος χωρίς να παραληφθεί καμία από αυτές.</w:t>
      </w:r>
    </w:p>
    <w:p w:rsidR="007E7A8F" w:rsidRDefault="007E7A8F" w:rsidP="007E7A8F">
      <w:pPr>
        <w:autoSpaceDE w:val="0"/>
        <w:jc w:val="both"/>
        <w:rPr>
          <w:rFonts w:ascii="Arial" w:eastAsia="OfficinaSansITCHel-Book" w:hAnsi="Arial" w:cs="Arial"/>
          <w:color w:val="58595B"/>
          <w:sz w:val="22"/>
          <w:szCs w:val="22"/>
        </w:rPr>
      </w:pPr>
    </w:p>
    <w:p w:rsidR="007E7A8F" w:rsidRPr="00AD783B" w:rsidRDefault="007E7A8F" w:rsidP="007E7A8F">
      <w:pPr>
        <w:rPr>
          <w:rFonts w:ascii="Arial" w:eastAsia="MS Mincho" w:hAnsi="Arial" w:cs="Arial"/>
          <w:b/>
          <w:u w:val="single"/>
          <w:lang w:eastAsia="ja-JP"/>
        </w:rPr>
      </w:pPr>
    </w:p>
    <w:p w:rsidR="007E7A8F" w:rsidRPr="00AD783B" w:rsidRDefault="007E7A8F" w:rsidP="007E7A8F">
      <w:pPr>
        <w:rPr>
          <w:rFonts w:ascii="Arial" w:eastAsia="MS Mincho" w:hAnsi="Arial" w:cs="Arial"/>
          <w:b/>
          <w:u w:val="single"/>
          <w:lang w:eastAsia="ja-JP"/>
        </w:rPr>
      </w:pPr>
    </w:p>
    <w:p w:rsidR="007E7A8F" w:rsidRDefault="007E7A8F" w:rsidP="007E7A8F"/>
    <w:p w:rsidR="00C260F5" w:rsidRPr="00470728" w:rsidRDefault="00C260F5" w:rsidP="00470728"/>
    <w:sectPr w:rsidR="00C260F5" w:rsidRPr="00470728" w:rsidSect="009466D3">
      <w:headerReference w:type="default" r:id="rId8"/>
      <w:pgSz w:w="11906" w:h="16838" w:code="9"/>
      <w:pgMar w:top="539" w:right="566"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5FE" w:rsidRDefault="004735FE">
      <w:r>
        <w:separator/>
      </w:r>
    </w:p>
  </w:endnote>
  <w:endnote w:type="continuationSeparator" w:id="1">
    <w:p w:rsidR="004735FE" w:rsidRDefault="00473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PFTransport">
    <w:altName w:val="Yu Gothic"/>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5FE" w:rsidRDefault="004735FE">
      <w:r>
        <w:separator/>
      </w:r>
    </w:p>
  </w:footnote>
  <w:footnote w:type="continuationSeparator" w:id="1">
    <w:p w:rsidR="004735FE" w:rsidRDefault="00473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861C6B">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861C6B">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544238"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7E7A8F"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861C6B">
    <w:pPr>
      <w:ind w:left="1843"/>
      <w:jc w:val="both"/>
      <w:rPr>
        <w:rFonts w:ascii="Georgia" w:hAnsi="Georgia"/>
        <w:i/>
        <w:sz w:val="32"/>
        <w:szCs w:val="32"/>
        <w:lang w:val="de-DE"/>
      </w:rPr>
    </w:pPr>
    <w:r w:rsidRPr="00861C6B">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3"/>
  </w:num>
  <w:num w:numId="6">
    <w:abstractNumId w:val="4"/>
  </w:num>
  <w:num w:numId="7">
    <w:abstractNumId w:val="8"/>
  </w:num>
  <w:num w:numId="8">
    <w:abstractNumId w:val="1"/>
  </w:num>
  <w:num w:numId="9">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735FE"/>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E7A8F"/>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C6B"/>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6D3"/>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Llu%C3%ADs_Dom%C3%A8nech_i_Monta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855</Words>
  <Characters>4622</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2024-02-02T11:22:00Z</cp:lastPrinted>
  <dcterms:created xsi:type="dcterms:W3CDTF">2026-01-10T07:57:00Z</dcterms:created>
  <dcterms:modified xsi:type="dcterms:W3CDTF">2026-01-10T07:57:00Z</dcterms:modified>
</cp:coreProperties>
</file>